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284C" w:rsidRPr="00991DF8" w:rsidRDefault="00D15932" w:rsidP="00CA26D2">
      <w:pPr>
        <w:shd w:val="clear" w:color="auto" w:fill="FFFFFF"/>
        <w:spacing w:after="300" w:line="240" w:lineRule="auto"/>
        <w:rPr>
          <w:rFonts w:ascii="Arial" w:eastAsia="Arial" w:hAnsi="Arial" w:cs="Arial"/>
          <w:b/>
          <w:sz w:val="24"/>
          <w:szCs w:val="24"/>
        </w:rPr>
      </w:pPr>
      <w:r w:rsidRPr="00991DF8">
        <w:rPr>
          <w:rFonts w:ascii="Arial" w:eastAsia="Arial" w:hAnsi="Arial" w:cs="Arial"/>
          <w:b/>
          <w:sz w:val="24"/>
          <w:szCs w:val="24"/>
        </w:rPr>
        <w:t xml:space="preserve">First </w:t>
      </w:r>
      <w:proofErr w:type="spellStart"/>
      <w:r w:rsidRPr="00991DF8">
        <w:rPr>
          <w:rFonts w:ascii="Arial" w:eastAsia="Arial" w:hAnsi="Arial" w:cs="Arial"/>
          <w:b/>
          <w:sz w:val="24"/>
          <w:szCs w:val="24"/>
        </w:rPr>
        <w:t>microCT</w:t>
      </w:r>
      <w:proofErr w:type="spellEnd"/>
      <w:r w:rsidRPr="00991DF8">
        <w:rPr>
          <w:rFonts w:ascii="Arial" w:eastAsia="Arial" w:hAnsi="Arial" w:cs="Arial"/>
          <w:b/>
          <w:sz w:val="24"/>
          <w:szCs w:val="24"/>
        </w:rPr>
        <w:t xml:space="preserve"> of a trop</w:t>
      </w:r>
      <w:r w:rsidR="00016712" w:rsidRPr="00991DF8">
        <w:rPr>
          <w:rFonts w:ascii="Arial" w:eastAsia="Arial" w:hAnsi="Arial" w:cs="Arial"/>
          <w:b/>
          <w:sz w:val="24"/>
          <w:szCs w:val="24"/>
        </w:rPr>
        <w:t>ical South American gomphothere</w:t>
      </w:r>
      <w:r w:rsidRPr="00991DF8">
        <w:rPr>
          <w:rFonts w:ascii="Arial" w:eastAsia="Arial" w:hAnsi="Arial" w:cs="Arial"/>
          <w:b/>
          <w:sz w:val="24"/>
          <w:szCs w:val="24"/>
        </w:rPr>
        <w:t xml:space="preserve"> tooth </w:t>
      </w:r>
      <w:r w:rsidR="003E273D" w:rsidRPr="00991DF8">
        <w:rPr>
          <w:rFonts w:ascii="Arial" w:eastAsia="Arial" w:hAnsi="Arial" w:cs="Arial"/>
          <w:b/>
          <w:sz w:val="24"/>
          <w:szCs w:val="24"/>
        </w:rPr>
        <w:t xml:space="preserve">shows repeated radiodensity features: </w:t>
      </w:r>
      <w:r w:rsidRPr="00991DF8">
        <w:rPr>
          <w:rFonts w:ascii="Arial" w:eastAsia="Arial" w:hAnsi="Arial" w:cs="Arial"/>
          <w:b/>
          <w:sz w:val="24"/>
          <w:szCs w:val="24"/>
        </w:rPr>
        <w:t xml:space="preserve">implications for </w:t>
      </w:r>
      <w:r w:rsidR="0060038D" w:rsidRPr="00991DF8">
        <w:rPr>
          <w:rFonts w:ascii="Arial" w:eastAsia="Arial" w:hAnsi="Arial" w:cs="Arial"/>
          <w:b/>
          <w:sz w:val="24"/>
          <w:szCs w:val="24"/>
        </w:rPr>
        <w:t xml:space="preserve">research on </w:t>
      </w:r>
      <w:r w:rsidR="004C5676" w:rsidRPr="00991DF8">
        <w:rPr>
          <w:rFonts w:ascii="Arial" w:eastAsia="Arial" w:hAnsi="Arial" w:cs="Arial"/>
          <w:b/>
          <w:sz w:val="24"/>
          <w:szCs w:val="24"/>
        </w:rPr>
        <w:t>life histories</w:t>
      </w:r>
    </w:p>
    <w:p w:rsidR="00D5284C" w:rsidRDefault="00D15932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Shirley EA</w:t>
      </w:r>
      <w:r>
        <w:rPr>
          <w:rFonts w:ascii="Arial" w:eastAsia="Arial" w:hAnsi="Arial" w:cs="Arial"/>
          <w:sz w:val="24"/>
          <w:szCs w:val="24"/>
        </w:rPr>
        <w:t xml:space="preserve"> (ething@umich.edu)</w:t>
      </w:r>
      <w:r w:rsidR="008736A9" w:rsidRPr="008736A9">
        <w:rPr>
          <w:rFonts w:ascii="Arial" w:eastAsia="Arial" w:hAnsi="Arial" w:cs="Arial"/>
          <w:sz w:val="24"/>
          <w:szCs w:val="24"/>
          <w:vertAlign w:val="superscript"/>
        </w:rPr>
        <w:t>1</w:t>
      </w:r>
      <w:proofErr w:type="gramStart"/>
      <w:r w:rsidRPr="008736A9">
        <w:rPr>
          <w:rFonts w:ascii="Arial" w:eastAsia="Arial" w:hAnsi="Arial" w:cs="Arial"/>
          <w:sz w:val="24"/>
          <w:szCs w:val="24"/>
          <w:vertAlign w:val="superscript"/>
        </w:rPr>
        <w:t>,2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Cherney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MD</w:t>
      </w:r>
      <w:r>
        <w:rPr>
          <w:rFonts w:ascii="Arial" w:eastAsia="Arial" w:hAnsi="Arial" w:cs="Arial"/>
          <w:sz w:val="24"/>
          <w:szCs w:val="24"/>
        </w:rPr>
        <w:t xml:space="preserve"> (mcherney@umich.edu)</w:t>
      </w:r>
      <w:r w:rsidRPr="008736A9">
        <w:rPr>
          <w:rFonts w:ascii="Arial" w:eastAsia="Arial" w:hAnsi="Arial" w:cs="Arial"/>
          <w:sz w:val="24"/>
          <w:szCs w:val="24"/>
          <w:vertAlign w:val="superscript"/>
        </w:rPr>
        <w:t>2</w:t>
      </w:r>
      <w:r w:rsidRPr="008736A9">
        <w:rPr>
          <w:rFonts w:ascii="Arial" w:eastAsia="Arial" w:hAnsi="Arial" w:cs="Arial"/>
          <w:sz w:val="24"/>
          <w:szCs w:val="24"/>
        </w:rPr>
        <w:t>,</w:t>
      </w:r>
      <w:r>
        <w:rPr>
          <w:rFonts w:ascii="Arial" w:eastAsia="Arial" w:hAnsi="Arial" w:cs="Arial"/>
          <w:b/>
          <w:sz w:val="24"/>
          <w:szCs w:val="24"/>
        </w:rPr>
        <w:t>Fisher DC</w:t>
      </w:r>
      <w:r w:rsidR="008736A9">
        <w:rPr>
          <w:rFonts w:ascii="Arial" w:eastAsia="Arial" w:hAnsi="Arial" w:cs="Arial"/>
          <w:sz w:val="24"/>
          <w:szCs w:val="24"/>
        </w:rPr>
        <w:t xml:space="preserve"> (dcfisher@umich.edu)</w:t>
      </w:r>
      <w:r w:rsidRPr="008736A9">
        <w:rPr>
          <w:rFonts w:ascii="Arial" w:eastAsia="Arial" w:hAnsi="Arial" w:cs="Arial"/>
          <w:sz w:val="24"/>
          <w:szCs w:val="24"/>
          <w:vertAlign w:val="superscript"/>
        </w:rPr>
        <w:t>1,2</w:t>
      </w:r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Rountrey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AN</w:t>
      </w:r>
      <w:r>
        <w:rPr>
          <w:rFonts w:ascii="Arial" w:eastAsia="Arial" w:hAnsi="Arial" w:cs="Arial"/>
          <w:sz w:val="24"/>
          <w:szCs w:val="24"/>
        </w:rPr>
        <w:t xml:space="preserve"> (arountre@umich.edu)</w:t>
      </w:r>
      <w:r w:rsidRPr="008736A9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D5284C" w:rsidRDefault="00D15932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 w:rsidRPr="008736A9">
        <w:rPr>
          <w:rFonts w:ascii="Arial" w:eastAsia="Arial" w:hAnsi="Arial" w:cs="Arial"/>
          <w:sz w:val="24"/>
          <w:szCs w:val="24"/>
          <w:vertAlign w:val="superscript"/>
        </w:rPr>
        <w:t>1</w:t>
      </w:r>
      <w:r>
        <w:rPr>
          <w:rFonts w:ascii="Arial" w:eastAsia="Arial" w:hAnsi="Arial" w:cs="Arial"/>
          <w:sz w:val="24"/>
          <w:szCs w:val="24"/>
        </w:rPr>
        <w:t>Department of Earth and Environmental Science</w:t>
      </w:r>
      <w:r w:rsidR="00FE59AF">
        <w:rPr>
          <w:rFonts w:ascii="Arial" w:eastAsia="Arial" w:hAnsi="Arial" w:cs="Arial"/>
          <w:sz w:val="24"/>
          <w:szCs w:val="24"/>
        </w:rPr>
        <w:t>s</w:t>
      </w:r>
      <w:r>
        <w:rPr>
          <w:rFonts w:ascii="Arial" w:eastAsia="Arial" w:hAnsi="Arial" w:cs="Arial"/>
          <w:sz w:val="24"/>
          <w:szCs w:val="24"/>
        </w:rPr>
        <w:t>, University of Michigan</w:t>
      </w:r>
      <w:r>
        <w:rPr>
          <w:rFonts w:ascii="Arial" w:eastAsia="Arial" w:hAnsi="Arial" w:cs="Arial"/>
          <w:sz w:val="24"/>
          <w:szCs w:val="24"/>
        </w:rPr>
        <w:br/>
        <w:t>1100 N. University Ave.</w:t>
      </w:r>
      <w:r>
        <w:rPr>
          <w:rFonts w:ascii="Arial" w:eastAsia="Arial" w:hAnsi="Arial" w:cs="Arial"/>
          <w:sz w:val="24"/>
          <w:szCs w:val="24"/>
        </w:rPr>
        <w:br/>
        <w:t>Ann Arbor, Michigan 48109</w:t>
      </w:r>
      <w:r>
        <w:rPr>
          <w:rFonts w:ascii="Arial" w:eastAsia="Arial" w:hAnsi="Arial" w:cs="Arial"/>
          <w:sz w:val="24"/>
          <w:szCs w:val="24"/>
        </w:rPr>
        <w:br/>
        <w:t>United States of America</w:t>
      </w:r>
    </w:p>
    <w:p w:rsidR="00D5284C" w:rsidRDefault="00D15932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 w:rsidRPr="008736A9"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24"/>
          <w:szCs w:val="24"/>
        </w:rPr>
        <w:t>Museum of Paleontology, University of Michigan</w:t>
      </w:r>
      <w:r>
        <w:rPr>
          <w:rFonts w:ascii="Arial" w:eastAsia="Arial" w:hAnsi="Arial" w:cs="Arial"/>
          <w:sz w:val="24"/>
          <w:szCs w:val="24"/>
        </w:rPr>
        <w:br/>
        <w:t xml:space="preserve">1105 N. University Ave. </w:t>
      </w:r>
      <w:r>
        <w:rPr>
          <w:rFonts w:ascii="Arial" w:eastAsia="Arial" w:hAnsi="Arial" w:cs="Arial"/>
          <w:sz w:val="24"/>
          <w:szCs w:val="24"/>
        </w:rPr>
        <w:br/>
        <w:t>Ann Arbor, Michigan 48109</w:t>
      </w:r>
      <w:r>
        <w:rPr>
          <w:rFonts w:ascii="Arial" w:eastAsia="Arial" w:hAnsi="Arial" w:cs="Arial"/>
          <w:sz w:val="24"/>
          <w:szCs w:val="24"/>
        </w:rPr>
        <w:br/>
        <w:t>United States of America</w:t>
      </w:r>
    </w:p>
    <w:p w:rsidR="00D5284C" w:rsidRDefault="00D15932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Theme: </w:t>
      </w:r>
      <w:proofErr w:type="spellStart"/>
      <w:r w:rsidR="00D439F0">
        <w:rPr>
          <w:rFonts w:ascii="Arial" w:eastAsia="Arial" w:hAnsi="Arial" w:cs="Arial"/>
          <w:sz w:val="24"/>
          <w:szCs w:val="24"/>
        </w:rPr>
        <w:t>Micro</w:t>
      </w:r>
      <w:r>
        <w:rPr>
          <w:rFonts w:ascii="Arial" w:eastAsia="Arial" w:hAnsi="Arial" w:cs="Arial"/>
          <w:sz w:val="24"/>
          <w:szCs w:val="24"/>
        </w:rPr>
        <w:t>CT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methods and </w:t>
      </w:r>
      <w:proofErr w:type="spellStart"/>
      <w:r w:rsidR="0060038D">
        <w:rPr>
          <w:rFonts w:ascii="Arial" w:eastAsia="Arial" w:hAnsi="Arial" w:cs="Arial"/>
          <w:sz w:val="24"/>
          <w:szCs w:val="24"/>
        </w:rPr>
        <w:t>permineralization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in Latin American vertebrates</w:t>
      </w:r>
    </w:p>
    <w:p w:rsidR="00D5284C" w:rsidRDefault="00D15932" w:rsidP="00CA26D2">
      <w:pPr>
        <w:spacing w:line="24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Abstract:</w:t>
      </w:r>
      <w:r w:rsidR="00A46327">
        <w:rPr>
          <w:rFonts w:ascii="Arial" w:eastAsia="Arial" w:hAnsi="Arial" w:cs="Arial"/>
          <w:b/>
          <w:sz w:val="24"/>
          <w:szCs w:val="24"/>
        </w:rPr>
        <w:t xml:space="preserve"> </w:t>
      </w:r>
      <w:r w:rsidR="003E273D">
        <w:rPr>
          <w:rFonts w:ascii="Arial" w:eastAsia="Arial" w:hAnsi="Arial" w:cs="Arial"/>
          <w:sz w:val="24"/>
          <w:szCs w:val="24"/>
        </w:rPr>
        <w:t>X</w:t>
      </w:r>
      <w:r w:rsidR="004C5676">
        <w:rPr>
          <w:rFonts w:ascii="Arial" w:eastAsia="Arial" w:hAnsi="Arial" w:cs="Arial"/>
          <w:sz w:val="24"/>
          <w:szCs w:val="24"/>
        </w:rPr>
        <w:t>-ray c</w:t>
      </w:r>
      <w:r>
        <w:rPr>
          <w:rFonts w:ascii="Arial" w:eastAsia="Arial" w:hAnsi="Arial" w:cs="Arial"/>
          <w:sz w:val="24"/>
          <w:szCs w:val="24"/>
        </w:rPr>
        <w:t xml:space="preserve">omputed tomography (CT) </w:t>
      </w:r>
      <w:r w:rsidR="0032555F">
        <w:rPr>
          <w:rFonts w:ascii="Arial" w:eastAsia="Arial" w:hAnsi="Arial" w:cs="Arial"/>
          <w:sz w:val="24"/>
          <w:szCs w:val="24"/>
        </w:rPr>
        <w:t xml:space="preserve">of </w:t>
      </w:r>
      <w:r w:rsidR="00121FC6">
        <w:rPr>
          <w:rFonts w:ascii="Arial" w:eastAsia="Arial" w:hAnsi="Arial" w:cs="Arial"/>
          <w:sz w:val="24"/>
          <w:szCs w:val="24"/>
        </w:rPr>
        <w:t xml:space="preserve">fossilized </w:t>
      </w:r>
      <w:r w:rsidR="0032555F">
        <w:rPr>
          <w:rFonts w:ascii="Arial" w:eastAsia="Arial" w:hAnsi="Arial" w:cs="Arial"/>
          <w:sz w:val="24"/>
          <w:szCs w:val="24"/>
        </w:rPr>
        <w:t xml:space="preserve">teeth from proboscideans (elephants and their relatives) </w:t>
      </w:r>
      <w:r w:rsidR="004C5676">
        <w:rPr>
          <w:rFonts w:ascii="Arial" w:eastAsia="Arial" w:hAnsi="Arial" w:cs="Arial"/>
          <w:sz w:val="24"/>
          <w:szCs w:val="24"/>
        </w:rPr>
        <w:t xml:space="preserve">often </w:t>
      </w:r>
      <w:r>
        <w:rPr>
          <w:rFonts w:ascii="Arial" w:eastAsia="Arial" w:hAnsi="Arial" w:cs="Arial"/>
          <w:sz w:val="24"/>
          <w:szCs w:val="24"/>
        </w:rPr>
        <w:t>reveal</w:t>
      </w:r>
      <w:r w:rsidR="00DD44A1">
        <w:rPr>
          <w:rFonts w:ascii="Arial" w:eastAsia="Arial" w:hAnsi="Arial" w:cs="Arial"/>
          <w:sz w:val="24"/>
          <w:szCs w:val="24"/>
        </w:rPr>
        <w:t>s life</w:t>
      </w:r>
      <w:r w:rsidR="004A6794">
        <w:rPr>
          <w:rFonts w:ascii="Arial" w:eastAsia="Arial" w:hAnsi="Arial" w:cs="Arial"/>
          <w:sz w:val="24"/>
          <w:szCs w:val="24"/>
        </w:rPr>
        <w:t>-</w:t>
      </w:r>
      <w:r w:rsidR="00DD44A1">
        <w:rPr>
          <w:rFonts w:ascii="Arial" w:eastAsia="Arial" w:hAnsi="Arial" w:cs="Arial"/>
          <w:sz w:val="24"/>
          <w:szCs w:val="24"/>
        </w:rPr>
        <w:t xml:space="preserve">history details but is limited by quality of preservation. </w:t>
      </w:r>
      <w:r w:rsidR="009F3122">
        <w:rPr>
          <w:rFonts w:ascii="Arial" w:eastAsia="Arial" w:hAnsi="Arial" w:cs="Arial"/>
          <w:sz w:val="24"/>
          <w:szCs w:val="24"/>
        </w:rPr>
        <w:t xml:space="preserve">Recognition of </w:t>
      </w:r>
      <w:r w:rsidR="004A6794">
        <w:rPr>
          <w:rFonts w:ascii="Arial" w:eastAsia="Arial" w:hAnsi="Arial" w:cs="Arial"/>
          <w:sz w:val="24"/>
          <w:szCs w:val="24"/>
        </w:rPr>
        <w:t>life-</w:t>
      </w:r>
      <w:r w:rsidR="00DD44A1">
        <w:rPr>
          <w:rFonts w:ascii="Arial" w:eastAsia="Arial" w:hAnsi="Arial" w:cs="Arial"/>
          <w:sz w:val="24"/>
          <w:szCs w:val="24"/>
        </w:rPr>
        <w:t xml:space="preserve">history details </w:t>
      </w:r>
      <w:r w:rsidR="009F3122">
        <w:rPr>
          <w:rFonts w:ascii="Arial" w:eastAsia="Arial" w:hAnsi="Arial" w:cs="Arial"/>
          <w:sz w:val="24"/>
          <w:szCs w:val="24"/>
        </w:rPr>
        <w:t>is based in part on</w:t>
      </w:r>
      <w:r w:rsidR="00A46327">
        <w:rPr>
          <w:rFonts w:ascii="Arial" w:eastAsia="Arial" w:hAnsi="Arial" w:cs="Arial"/>
          <w:sz w:val="24"/>
          <w:szCs w:val="24"/>
        </w:rPr>
        <w:t xml:space="preserve"> </w:t>
      </w:r>
      <w:r w:rsidR="004C2BB5">
        <w:rPr>
          <w:rFonts w:ascii="Arial" w:eastAsia="Arial" w:hAnsi="Arial" w:cs="Arial"/>
          <w:sz w:val="24"/>
          <w:szCs w:val="24"/>
        </w:rPr>
        <w:t>variation</w:t>
      </w:r>
      <w:r w:rsidR="004A6794">
        <w:rPr>
          <w:rFonts w:ascii="Arial" w:eastAsia="Arial" w:hAnsi="Arial" w:cs="Arial"/>
          <w:sz w:val="24"/>
          <w:szCs w:val="24"/>
        </w:rPr>
        <w:t>s</w:t>
      </w:r>
      <w:r w:rsidR="004C2BB5">
        <w:rPr>
          <w:rFonts w:ascii="Arial" w:eastAsia="Arial" w:hAnsi="Arial" w:cs="Arial"/>
          <w:sz w:val="24"/>
          <w:szCs w:val="24"/>
        </w:rPr>
        <w:t xml:space="preserve"> in </w:t>
      </w:r>
      <w:r>
        <w:rPr>
          <w:rFonts w:ascii="Arial" w:eastAsia="Arial" w:hAnsi="Arial" w:cs="Arial"/>
          <w:sz w:val="24"/>
          <w:szCs w:val="24"/>
        </w:rPr>
        <w:t xml:space="preserve">repeated radiodensity patterns that correspond </w:t>
      </w:r>
      <w:r w:rsidR="009F3122">
        <w:rPr>
          <w:rFonts w:ascii="Arial" w:eastAsia="Arial" w:hAnsi="Arial" w:cs="Arial"/>
          <w:sz w:val="24"/>
          <w:szCs w:val="24"/>
        </w:rPr>
        <w:t xml:space="preserve">to </w:t>
      </w:r>
      <w:r>
        <w:rPr>
          <w:rFonts w:ascii="Arial" w:eastAsia="Arial" w:hAnsi="Arial" w:cs="Arial"/>
          <w:sz w:val="24"/>
          <w:szCs w:val="24"/>
        </w:rPr>
        <w:t xml:space="preserve">annual growth </w:t>
      </w:r>
      <w:r w:rsidR="009F3122">
        <w:rPr>
          <w:rFonts w:ascii="Arial" w:eastAsia="Arial" w:hAnsi="Arial" w:cs="Arial"/>
          <w:sz w:val="24"/>
          <w:szCs w:val="24"/>
        </w:rPr>
        <w:t>increments</w:t>
      </w:r>
      <w:r w:rsidR="004C2BB5">
        <w:rPr>
          <w:rFonts w:ascii="Arial" w:eastAsia="Arial" w:hAnsi="Arial" w:cs="Arial"/>
          <w:sz w:val="24"/>
          <w:szCs w:val="24"/>
        </w:rPr>
        <w:t>,</w:t>
      </w:r>
      <w:r w:rsidR="00C04884">
        <w:rPr>
          <w:rFonts w:ascii="Arial" w:eastAsia="Arial" w:hAnsi="Arial" w:cs="Arial"/>
          <w:sz w:val="24"/>
          <w:szCs w:val="24"/>
        </w:rPr>
        <w:t xml:space="preserve"> because t</w:t>
      </w:r>
      <w:r>
        <w:rPr>
          <w:rFonts w:ascii="Arial" w:eastAsia="Arial" w:hAnsi="Arial" w:cs="Arial"/>
          <w:sz w:val="24"/>
          <w:szCs w:val="24"/>
        </w:rPr>
        <w:t>ooth growth rate varies with availability of nutrients</w:t>
      </w:r>
      <w:r w:rsidR="00A46327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 xml:space="preserve">during life. </w:t>
      </w:r>
      <w:r w:rsidR="00C5256E">
        <w:rPr>
          <w:rFonts w:ascii="Arial" w:eastAsia="Arial" w:hAnsi="Arial" w:cs="Arial"/>
          <w:sz w:val="24"/>
          <w:szCs w:val="24"/>
        </w:rPr>
        <w:t>Although life histories of mid- and high-latitude proboscideans have been analyzed, t</w:t>
      </w:r>
      <w:r w:rsidR="00D562B0">
        <w:rPr>
          <w:rFonts w:ascii="Arial" w:eastAsia="Arial" w:hAnsi="Arial" w:cs="Arial"/>
          <w:sz w:val="24"/>
          <w:szCs w:val="24"/>
        </w:rPr>
        <w:t>here has been little research on life histor</w:t>
      </w:r>
      <w:r w:rsidR="00764A7D">
        <w:rPr>
          <w:rFonts w:ascii="Arial" w:eastAsia="Arial" w:hAnsi="Arial" w:cs="Arial"/>
          <w:sz w:val="24"/>
          <w:szCs w:val="24"/>
        </w:rPr>
        <w:t xml:space="preserve">ies </w:t>
      </w:r>
      <w:r w:rsidR="00D562B0">
        <w:rPr>
          <w:rFonts w:ascii="Arial" w:eastAsia="Arial" w:hAnsi="Arial" w:cs="Arial"/>
          <w:sz w:val="24"/>
          <w:szCs w:val="24"/>
        </w:rPr>
        <w:t>of tropical gomphotheres</w:t>
      </w:r>
      <w:r w:rsidR="00CE74C3">
        <w:rPr>
          <w:rFonts w:ascii="Arial" w:eastAsia="Arial" w:hAnsi="Arial" w:cs="Arial"/>
          <w:sz w:val="24"/>
          <w:szCs w:val="24"/>
        </w:rPr>
        <w:t xml:space="preserve">.In tropical regions, </w:t>
      </w:r>
      <w:r>
        <w:rPr>
          <w:rFonts w:ascii="Arial" w:eastAsia="Arial" w:hAnsi="Arial" w:cs="Arial"/>
          <w:sz w:val="24"/>
          <w:szCs w:val="24"/>
        </w:rPr>
        <w:t xml:space="preserve">rapid replacement of </w:t>
      </w:r>
      <w:r w:rsidR="002247F0">
        <w:rPr>
          <w:rFonts w:ascii="Arial" w:eastAsia="Arial" w:hAnsi="Arial" w:cs="Arial"/>
          <w:sz w:val="24"/>
          <w:szCs w:val="24"/>
        </w:rPr>
        <w:t xml:space="preserve">organic </w:t>
      </w:r>
      <w:r>
        <w:rPr>
          <w:rFonts w:ascii="Arial" w:eastAsia="Arial" w:hAnsi="Arial" w:cs="Arial"/>
          <w:sz w:val="24"/>
          <w:szCs w:val="24"/>
        </w:rPr>
        <w:t xml:space="preserve">matrix could obscure </w:t>
      </w:r>
      <w:r w:rsidR="00C5256E">
        <w:rPr>
          <w:rFonts w:ascii="Arial" w:eastAsia="Arial" w:hAnsi="Arial" w:cs="Arial"/>
          <w:sz w:val="24"/>
          <w:szCs w:val="24"/>
        </w:rPr>
        <w:t>subtle</w:t>
      </w:r>
      <w:r>
        <w:rPr>
          <w:rFonts w:ascii="Arial" w:eastAsia="Arial" w:hAnsi="Arial" w:cs="Arial"/>
          <w:sz w:val="24"/>
          <w:szCs w:val="24"/>
        </w:rPr>
        <w:t xml:space="preserve"> variations in radiodensity </w:t>
      </w:r>
      <w:r w:rsidR="00407DA3">
        <w:rPr>
          <w:rFonts w:ascii="Arial" w:eastAsia="Arial" w:hAnsi="Arial" w:cs="Arial"/>
          <w:sz w:val="24"/>
          <w:szCs w:val="24"/>
        </w:rPr>
        <w:t>used to</w:t>
      </w:r>
      <w:r w:rsidR="00D562B0">
        <w:rPr>
          <w:rFonts w:ascii="Arial" w:eastAsia="Arial" w:hAnsi="Arial" w:cs="Arial"/>
          <w:sz w:val="24"/>
          <w:szCs w:val="24"/>
        </w:rPr>
        <w:t xml:space="preserve"> identify </w:t>
      </w:r>
      <w:r w:rsidR="00C5256E">
        <w:rPr>
          <w:rFonts w:ascii="Arial" w:eastAsia="Arial" w:hAnsi="Arial" w:cs="Arial"/>
          <w:sz w:val="24"/>
          <w:szCs w:val="24"/>
        </w:rPr>
        <w:t xml:space="preserve">and measure </w:t>
      </w:r>
      <w:r w:rsidR="00D562B0">
        <w:rPr>
          <w:rFonts w:ascii="Arial" w:eastAsia="Arial" w:hAnsi="Arial" w:cs="Arial"/>
          <w:sz w:val="24"/>
          <w:szCs w:val="24"/>
        </w:rPr>
        <w:t>peri</w:t>
      </w:r>
      <w:r w:rsidR="00B34300">
        <w:rPr>
          <w:rFonts w:ascii="Arial" w:eastAsia="Arial" w:hAnsi="Arial" w:cs="Arial"/>
          <w:sz w:val="24"/>
          <w:szCs w:val="24"/>
        </w:rPr>
        <w:t xml:space="preserve">odic </w:t>
      </w:r>
      <w:r w:rsidR="00F60ED6">
        <w:rPr>
          <w:rFonts w:ascii="Arial" w:eastAsia="Arial" w:hAnsi="Arial" w:cs="Arial"/>
          <w:sz w:val="24"/>
          <w:szCs w:val="24"/>
        </w:rPr>
        <w:t>tooth growth</w:t>
      </w:r>
      <w:r w:rsidR="00B34300">
        <w:rPr>
          <w:rFonts w:ascii="Arial" w:eastAsia="Arial" w:hAnsi="Arial" w:cs="Arial"/>
          <w:sz w:val="24"/>
          <w:szCs w:val="24"/>
        </w:rPr>
        <w:t xml:space="preserve">. To test the visibility of subtle variations in </w:t>
      </w:r>
      <w:proofErr w:type="spellStart"/>
      <w:r w:rsidR="00B34300">
        <w:rPr>
          <w:rFonts w:ascii="Arial" w:eastAsia="Arial" w:hAnsi="Arial" w:cs="Arial"/>
          <w:sz w:val="24"/>
          <w:szCs w:val="24"/>
        </w:rPr>
        <w:t>radiodensity</w:t>
      </w:r>
      <w:proofErr w:type="spellEnd"/>
      <w:r w:rsidR="00B34300">
        <w:rPr>
          <w:rFonts w:ascii="Arial" w:eastAsia="Arial" w:hAnsi="Arial" w:cs="Arial"/>
          <w:sz w:val="24"/>
          <w:szCs w:val="24"/>
        </w:rPr>
        <w:t xml:space="preserve"> in tropical</w:t>
      </w:r>
      <w:r w:rsidR="00FE2E04">
        <w:rPr>
          <w:rFonts w:ascii="Arial" w:eastAsia="Arial" w:hAnsi="Arial" w:cs="Arial"/>
          <w:sz w:val="24"/>
          <w:szCs w:val="24"/>
        </w:rPr>
        <w:t xml:space="preserve"> </w:t>
      </w:r>
      <w:r w:rsidR="00B34300">
        <w:rPr>
          <w:rFonts w:ascii="Arial" w:eastAsia="Arial" w:hAnsi="Arial" w:cs="Arial"/>
          <w:sz w:val="24"/>
          <w:szCs w:val="24"/>
        </w:rPr>
        <w:t>specimens, we</w:t>
      </w:r>
      <w:r>
        <w:rPr>
          <w:rFonts w:ascii="Arial" w:eastAsia="Arial" w:hAnsi="Arial" w:cs="Arial"/>
          <w:sz w:val="24"/>
          <w:szCs w:val="24"/>
        </w:rPr>
        <w:t xml:space="preserve"> conducted the first </w:t>
      </w:r>
      <w:r w:rsidR="00DB79BA">
        <w:rPr>
          <w:rFonts w:ascii="Arial" w:eastAsia="Arial" w:hAnsi="Arial" w:cs="Arial"/>
          <w:sz w:val="24"/>
          <w:szCs w:val="24"/>
        </w:rPr>
        <w:t xml:space="preserve">high-resolution </w:t>
      </w:r>
      <w:proofErr w:type="spellStart"/>
      <w:r>
        <w:rPr>
          <w:rFonts w:ascii="Arial" w:eastAsia="Arial" w:hAnsi="Arial" w:cs="Arial"/>
          <w:sz w:val="24"/>
          <w:szCs w:val="24"/>
        </w:rPr>
        <w:t>micro</w:t>
      </w:r>
      <w:r w:rsidR="008736A9">
        <w:rPr>
          <w:rFonts w:ascii="Arial" w:eastAsia="Arial" w:hAnsi="Arial" w:cs="Arial"/>
          <w:sz w:val="24"/>
          <w:szCs w:val="24"/>
        </w:rPr>
        <w:t>C</w:t>
      </w:r>
      <w:r>
        <w:rPr>
          <w:rFonts w:ascii="Arial" w:eastAsia="Arial" w:hAnsi="Arial" w:cs="Arial"/>
          <w:sz w:val="24"/>
          <w:szCs w:val="24"/>
        </w:rPr>
        <w:t>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scan of a gomphothere tooth from the </w:t>
      </w:r>
      <w:r w:rsidR="00DC076D">
        <w:rPr>
          <w:rFonts w:ascii="Arial" w:eastAsia="Arial" w:hAnsi="Arial" w:cs="Arial"/>
          <w:sz w:val="24"/>
          <w:szCs w:val="24"/>
        </w:rPr>
        <w:t>Amazon Basin in Peru</w:t>
      </w:r>
      <w:r>
        <w:rPr>
          <w:rFonts w:ascii="Arial" w:eastAsia="Arial" w:hAnsi="Arial" w:cs="Arial"/>
          <w:sz w:val="24"/>
          <w:szCs w:val="24"/>
        </w:rPr>
        <w:t>. The tooth exhibits</w:t>
      </w:r>
      <w:r w:rsidR="00FE2E04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periodic incremental</w:t>
      </w:r>
      <w:r w:rsidR="008C2C69">
        <w:rPr>
          <w:rFonts w:ascii="Arial" w:eastAsia="Arial" w:hAnsi="Arial" w:cs="Arial"/>
          <w:sz w:val="24"/>
          <w:szCs w:val="24"/>
        </w:rPr>
        <w:t xml:space="preserve"> features</w:t>
      </w:r>
      <w:r w:rsidR="00FE33D5">
        <w:rPr>
          <w:rFonts w:ascii="Arial" w:eastAsia="Arial" w:hAnsi="Arial" w:cs="Arial"/>
          <w:sz w:val="24"/>
          <w:szCs w:val="24"/>
        </w:rPr>
        <w:t xml:space="preserve"> visible in </w:t>
      </w:r>
      <w:proofErr w:type="spellStart"/>
      <w:r w:rsidR="00FE33D5">
        <w:rPr>
          <w:rFonts w:ascii="Arial" w:eastAsia="Arial" w:hAnsi="Arial" w:cs="Arial"/>
          <w:sz w:val="24"/>
          <w:szCs w:val="24"/>
        </w:rPr>
        <w:t>microCT</w:t>
      </w:r>
      <w:proofErr w:type="spellEnd"/>
      <w:r w:rsidR="00764A7D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We </w:t>
      </w:r>
      <w:r w:rsidR="0032555F">
        <w:rPr>
          <w:rFonts w:ascii="Arial" w:eastAsia="Arial" w:hAnsi="Arial" w:cs="Arial"/>
          <w:sz w:val="24"/>
          <w:szCs w:val="24"/>
        </w:rPr>
        <w:t>complemented</w:t>
      </w:r>
      <w:r w:rsidR="00FE2E04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FE33D5">
        <w:rPr>
          <w:rFonts w:ascii="Arial" w:eastAsia="Arial" w:hAnsi="Arial" w:cs="Arial"/>
          <w:sz w:val="24"/>
          <w:szCs w:val="24"/>
        </w:rPr>
        <w:t>micro</w:t>
      </w:r>
      <w:r>
        <w:rPr>
          <w:rFonts w:ascii="Arial" w:eastAsia="Arial" w:hAnsi="Arial" w:cs="Arial"/>
          <w:sz w:val="24"/>
          <w:szCs w:val="24"/>
        </w:rPr>
        <w:t>CT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analysis with thin-section and serial stable isotope analyses to </w:t>
      </w:r>
      <w:r w:rsidR="00862B1B">
        <w:rPr>
          <w:rFonts w:ascii="Arial" w:eastAsia="Arial" w:hAnsi="Arial" w:cs="Arial"/>
          <w:sz w:val="24"/>
          <w:szCs w:val="24"/>
        </w:rPr>
        <w:t xml:space="preserve">examine </w:t>
      </w:r>
      <w:r w:rsidR="003E273D">
        <w:rPr>
          <w:rFonts w:ascii="Arial" w:eastAsia="Arial" w:hAnsi="Arial" w:cs="Arial"/>
          <w:sz w:val="24"/>
          <w:szCs w:val="24"/>
        </w:rPr>
        <w:t xml:space="preserve">independently </w:t>
      </w:r>
      <w:r>
        <w:rPr>
          <w:rFonts w:ascii="Arial" w:eastAsia="Arial" w:hAnsi="Arial" w:cs="Arial"/>
          <w:sz w:val="24"/>
          <w:szCs w:val="24"/>
        </w:rPr>
        <w:t xml:space="preserve">the </w:t>
      </w:r>
      <w:r w:rsidR="00246CA7">
        <w:rPr>
          <w:rFonts w:ascii="Arial" w:eastAsia="Arial" w:hAnsi="Arial" w:cs="Arial"/>
          <w:sz w:val="24"/>
          <w:szCs w:val="24"/>
        </w:rPr>
        <w:t xml:space="preserve">nature of the </w:t>
      </w:r>
      <w:r>
        <w:rPr>
          <w:rFonts w:ascii="Arial" w:eastAsia="Arial" w:hAnsi="Arial" w:cs="Arial"/>
          <w:sz w:val="24"/>
          <w:szCs w:val="24"/>
        </w:rPr>
        <w:t xml:space="preserve">repeating features seen in </w:t>
      </w:r>
      <w:r w:rsidR="003B3EEA">
        <w:rPr>
          <w:rFonts w:ascii="Arial" w:eastAsia="Arial" w:hAnsi="Arial" w:cs="Arial"/>
          <w:sz w:val="24"/>
          <w:szCs w:val="24"/>
        </w:rPr>
        <w:t>radiodensity</w:t>
      </w:r>
      <w:r w:rsidR="00B34300">
        <w:rPr>
          <w:rFonts w:ascii="Arial" w:eastAsia="Arial" w:hAnsi="Arial" w:cs="Arial"/>
          <w:sz w:val="24"/>
          <w:szCs w:val="24"/>
        </w:rPr>
        <w:t>.</w:t>
      </w:r>
      <w:r>
        <w:rPr>
          <w:rFonts w:ascii="Arial" w:eastAsia="Arial" w:hAnsi="Arial" w:cs="Arial"/>
          <w:sz w:val="24"/>
          <w:szCs w:val="24"/>
        </w:rPr>
        <w:t xml:space="preserve"> Our results show that CT is a promising method for </w:t>
      </w:r>
      <w:r w:rsidR="00FE33D5">
        <w:rPr>
          <w:rFonts w:ascii="Arial" w:eastAsia="Arial" w:hAnsi="Arial" w:cs="Arial"/>
          <w:sz w:val="24"/>
          <w:szCs w:val="24"/>
        </w:rPr>
        <w:t>studying life history of</w:t>
      </w:r>
      <w:r>
        <w:rPr>
          <w:rFonts w:ascii="Arial" w:eastAsia="Arial" w:hAnsi="Arial" w:cs="Arial"/>
          <w:sz w:val="24"/>
          <w:szCs w:val="24"/>
        </w:rPr>
        <w:t xml:space="preserve"> tropical specimens. CT work on gomphotheres complementing that on mid- and high-latitude proboscideans could </w:t>
      </w:r>
      <w:r w:rsidR="00631B3E">
        <w:rPr>
          <w:rFonts w:ascii="Arial" w:eastAsia="Arial" w:hAnsi="Arial" w:cs="Arial"/>
          <w:sz w:val="24"/>
          <w:szCs w:val="24"/>
        </w:rPr>
        <w:t xml:space="preserve">help </w:t>
      </w:r>
      <w:r w:rsidR="00B61756">
        <w:rPr>
          <w:rFonts w:ascii="Arial" w:eastAsia="Arial" w:hAnsi="Arial" w:cs="Arial"/>
          <w:sz w:val="24"/>
          <w:szCs w:val="24"/>
        </w:rPr>
        <w:t xml:space="preserve">describe better </w:t>
      </w:r>
      <w:r>
        <w:rPr>
          <w:rFonts w:ascii="Arial" w:eastAsia="Arial" w:hAnsi="Arial" w:cs="Arial"/>
          <w:sz w:val="24"/>
          <w:szCs w:val="24"/>
        </w:rPr>
        <w:t xml:space="preserve">the South American extinctions and provide </w:t>
      </w:r>
      <w:r w:rsidR="00BC6E65">
        <w:rPr>
          <w:rFonts w:ascii="Arial" w:eastAsia="Arial" w:hAnsi="Arial" w:cs="Arial"/>
          <w:sz w:val="24"/>
          <w:szCs w:val="24"/>
        </w:rPr>
        <w:t>a more</w:t>
      </w:r>
      <w:r w:rsidR="008736A9">
        <w:rPr>
          <w:rFonts w:ascii="Arial" w:eastAsia="Arial" w:hAnsi="Arial" w:cs="Arial"/>
          <w:sz w:val="24"/>
          <w:szCs w:val="24"/>
        </w:rPr>
        <w:t xml:space="preserve"> c</w:t>
      </w:r>
      <w:r w:rsidR="00BC6E65">
        <w:rPr>
          <w:rFonts w:ascii="Arial" w:eastAsia="Arial" w:hAnsi="Arial" w:cs="Arial"/>
          <w:sz w:val="24"/>
          <w:szCs w:val="24"/>
        </w:rPr>
        <w:t xml:space="preserve">omplete </w:t>
      </w:r>
      <w:r w:rsidR="0073004A">
        <w:rPr>
          <w:rFonts w:ascii="Arial" w:eastAsia="Arial" w:hAnsi="Arial" w:cs="Arial"/>
          <w:sz w:val="24"/>
          <w:szCs w:val="24"/>
        </w:rPr>
        <w:t>understanding</w:t>
      </w:r>
      <w:r w:rsidR="00BC6E65">
        <w:rPr>
          <w:rFonts w:ascii="Arial" w:eastAsia="Arial" w:hAnsi="Arial" w:cs="Arial"/>
          <w:sz w:val="24"/>
          <w:szCs w:val="24"/>
        </w:rPr>
        <w:t xml:space="preserve"> of</w:t>
      </w:r>
      <w:r>
        <w:rPr>
          <w:rFonts w:ascii="Arial" w:eastAsia="Arial" w:hAnsi="Arial" w:cs="Arial"/>
          <w:sz w:val="24"/>
          <w:szCs w:val="24"/>
        </w:rPr>
        <w:t xml:space="preserve"> end-Pleistocene </w:t>
      </w:r>
      <w:proofErr w:type="spellStart"/>
      <w:r w:rsidR="0032555F">
        <w:rPr>
          <w:rFonts w:ascii="Arial" w:eastAsia="Arial" w:hAnsi="Arial" w:cs="Arial"/>
          <w:sz w:val="24"/>
          <w:szCs w:val="24"/>
        </w:rPr>
        <w:t>megafaunal</w:t>
      </w:r>
      <w:proofErr w:type="spellEnd"/>
      <w:r w:rsidR="00E651CA">
        <w:rPr>
          <w:rFonts w:ascii="Arial" w:eastAsia="Arial" w:hAnsi="Arial" w:cs="Arial"/>
          <w:sz w:val="24"/>
          <w:szCs w:val="24"/>
        </w:rPr>
        <w:t xml:space="preserve"> </w:t>
      </w:r>
      <w:r>
        <w:rPr>
          <w:rFonts w:ascii="Arial" w:eastAsia="Arial" w:hAnsi="Arial" w:cs="Arial"/>
          <w:sz w:val="24"/>
          <w:szCs w:val="24"/>
        </w:rPr>
        <w:t>extinctions on a global scale.</w:t>
      </w:r>
    </w:p>
    <w:p w:rsidR="00FE33D5" w:rsidRDefault="00FE33D5">
      <w:pPr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br w:type="page"/>
      </w:r>
    </w:p>
    <w:p w:rsidR="00FE33D5" w:rsidRPr="00A46327" w:rsidRDefault="00FE33D5" w:rsidP="00CA26D2">
      <w:pPr>
        <w:shd w:val="clear" w:color="auto" w:fill="FFFFFF"/>
        <w:spacing w:after="300" w:line="240" w:lineRule="auto"/>
        <w:rPr>
          <w:rFonts w:ascii="Arial" w:eastAsia="Arial" w:hAnsi="Arial" w:cs="Arial"/>
          <w:b/>
          <w:sz w:val="24"/>
          <w:szCs w:val="24"/>
          <w:lang w:val="es-US"/>
        </w:rPr>
      </w:pPr>
      <w:r w:rsidRPr="00A46327">
        <w:rPr>
          <w:rFonts w:ascii="Arial" w:eastAsia="Arial" w:hAnsi="Arial" w:cs="Arial"/>
          <w:b/>
          <w:sz w:val="24"/>
          <w:szCs w:val="24"/>
          <w:lang w:val="es-US"/>
        </w:rPr>
        <w:lastRenderedPageBreak/>
        <w:t xml:space="preserve">Primera </w:t>
      </w:r>
      <w:proofErr w:type="spellStart"/>
      <w:r w:rsidRPr="00A46327">
        <w:rPr>
          <w:rFonts w:ascii="Arial" w:eastAsia="Arial" w:hAnsi="Arial" w:cs="Arial"/>
          <w:b/>
          <w:sz w:val="24"/>
          <w:szCs w:val="24"/>
          <w:lang w:val="es-US"/>
        </w:rPr>
        <w:t>microTC</w:t>
      </w:r>
      <w:proofErr w:type="spellEnd"/>
      <w:r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 de</w:t>
      </w:r>
      <w:r w:rsidR="002C7B92"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 un </w:t>
      </w:r>
      <w:r w:rsidR="00E651CA">
        <w:rPr>
          <w:rFonts w:ascii="Arial" w:eastAsia="Arial" w:hAnsi="Arial" w:cs="Arial"/>
          <w:b/>
          <w:sz w:val="24"/>
          <w:szCs w:val="24"/>
          <w:lang w:val="es-US"/>
        </w:rPr>
        <w:t xml:space="preserve">diente de un </w:t>
      </w:r>
      <w:proofErr w:type="spellStart"/>
      <w:r w:rsidR="00E651CA">
        <w:rPr>
          <w:rFonts w:ascii="Arial" w:eastAsia="Arial" w:hAnsi="Arial" w:cs="Arial"/>
          <w:b/>
          <w:sz w:val="24"/>
          <w:szCs w:val="24"/>
          <w:lang w:val="es-US"/>
        </w:rPr>
        <w:t>gonfote</w:t>
      </w:r>
      <w:r w:rsidR="002C7B92" w:rsidRPr="00A46327">
        <w:rPr>
          <w:rFonts w:ascii="Arial" w:eastAsia="Arial" w:hAnsi="Arial" w:cs="Arial"/>
          <w:b/>
          <w:sz w:val="24"/>
          <w:szCs w:val="24"/>
          <w:lang w:val="es-US"/>
        </w:rPr>
        <w:t>rio</w:t>
      </w:r>
      <w:proofErr w:type="spellEnd"/>
      <w:r w:rsidR="002C7B92"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 tropical sud</w:t>
      </w:r>
      <w:r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americano muestra formas repetidas en </w:t>
      </w:r>
      <w:proofErr w:type="spellStart"/>
      <w:r w:rsidRPr="00A46327">
        <w:rPr>
          <w:rFonts w:ascii="Arial" w:eastAsia="Arial" w:hAnsi="Arial" w:cs="Arial"/>
          <w:b/>
          <w:sz w:val="24"/>
          <w:szCs w:val="24"/>
          <w:lang w:val="es-US"/>
        </w:rPr>
        <w:t>radiodensidad</w:t>
      </w:r>
      <w:proofErr w:type="spellEnd"/>
      <w:r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: implicaciones para investigaciones </w:t>
      </w:r>
      <w:r w:rsidR="002C7B92" w:rsidRPr="00A46327">
        <w:rPr>
          <w:rFonts w:ascii="Arial" w:eastAsia="Arial" w:hAnsi="Arial" w:cs="Arial"/>
          <w:b/>
          <w:sz w:val="24"/>
          <w:szCs w:val="24"/>
          <w:lang w:val="es-US"/>
        </w:rPr>
        <w:t>sobre</w:t>
      </w:r>
      <w:r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 historias de vida</w:t>
      </w:r>
    </w:p>
    <w:p w:rsidR="00FE33D5" w:rsidRDefault="00FE33D5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Shirley EA</w:t>
      </w:r>
      <w:r>
        <w:rPr>
          <w:rFonts w:ascii="Arial" w:eastAsia="Arial" w:hAnsi="Arial" w:cs="Arial"/>
          <w:sz w:val="24"/>
          <w:szCs w:val="24"/>
        </w:rPr>
        <w:t xml:space="preserve"> (ething@umich.edu)</w:t>
      </w:r>
      <w:r w:rsidRPr="00D439F0">
        <w:rPr>
          <w:rFonts w:ascii="Arial" w:eastAsia="Arial" w:hAnsi="Arial" w:cs="Arial"/>
          <w:sz w:val="24"/>
          <w:szCs w:val="24"/>
          <w:vertAlign w:val="superscript"/>
        </w:rPr>
        <w:t>1</w:t>
      </w:r>
      <w:proofErr w:type="gramStart"/>
      <w:r w:rsidRPr="00D439F0">
        <w:rPr>
          <w:rFonts w:ascii="Arial" w:eastAsia="Arial" w:hAnsi="Arial" w:cs="Arial"/>
          <w:sz w:val="24"/>
          <w:szCs w:val="24"/>
          <w:vertAlign w:val="superscript"/>
        </w:rPr>
        <w:t>,2</w:t>
      </w:r>
      <w:proofErr w:type="gram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Cherney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MD</w:t>
      </w:r>
      <w:r w:rsidR="00D439F0">
        <w:rPr>
          <w:rFonts w:ascii="Arial" w:eastAsia="Arial" w:hAnsi="Arial" w:cs="Arial"/>
          <w:sz w:val="24"/>
          <w:szCs w:val="24"/>
        </w:rPr>
        <w:t xml:space="preserve"> (mcherney@umich.edu)</w:t>
      </w:r>
      <w:r w:rsidRPr="00D439F0"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24"/>
          <w:szCs w:val="24"/>
        </w:rPr>
        <w:t xml:space="preserve">, </w:t>
      </w:r>
      <w:r>
        <w:rPr>
          <w:rFonts w:ascii="Arial" w:eastAsia="Arial" w:hAnsi="Arial" w:cs="Arial"/>
          <w:b/>
          <w:sz w:val="24"/>
          <w:szCs w:val="24"/>
        </w:rPr>
        <w:t>Fisher DC</w:t>
      </w:r>
      <w:r w:rsidR="00D439F0">
        <w:rPr>
          <w:rFonts w:ascii="Arial" w:eastAsia="Arial" w:hAnsi="Arial" w:cs="Arial"/>
          <w:sz w:val="24"/>
          <w:szCs w:val="24"/>
        </w:rPr>
        <w:t xml:space="preserve"> (dcfisher@umich.edu)</w:t>
      </w:r>
      <w:r w:rsidRPr="00D439F0">
        <w:rPr>
          <w:rFonts w:ascii="Arial" w:eastAsia="Arial" w:hAnsi="Arial" w:cs="Arial"/>
          <w:sz w:val="24"/>
          <w:szCs w:val="24"/>
          <w:vertAlign w:val="superscript"/>
        </w:rPr>
        <w:t>1,2</w:t>
      </w:r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b/>
          <w:sz w:val="24"/>
          <w:szCs w:val="24"/>
        </w:rPr>
        <w:t>Rountrey</w:t>
      </w:r>
      <w:proofErr w:type="spellEnd"/>
      <w:r>
        <w:rPr>
          <w:rFonts w:ascii="Arial" w:eastAsia="Arial" w:hAnsi="Arial" w:cs="Arial"/>
          <w:b/>
          <w:sz w:val="24"/>
          <w:szCs w:val="24"/>
        </w:rPr>
        <w:t xml:space="preserve"> AN</w:t>
      </w:r>
      <w:r w:rsidR="00D439F0">
        <w:rPr>
          <w:rFonts w:ascii="Arial" w:eastAsia="Arial" w:hAnsi="Arial" w:cs="Arial"/>
          <w:sz w:val="24"/>
          <w:szCs w:val="24"/>
        </w:rPr>
        <w:t xml:space="preserve"> (arountre@umich.edu)</w:t>
      </w:r>
      <w:r w:rsidRPr="00D439F0">
        <w:rPr>
          <w:rFonts w:ascii="Arial" w:eastAsia="Arial" w:hAnsi="Arial" w:cs="Arial"/>
          <w:sz w:val="24"/>
          <w:szCs w:val="24"/>
          <w:vertAlign w:val="superscript"/>
        </w:rPr>
        <w:t>2</w:t>
      </w:r>
    </w:p>
    <w:p w:rsidR="00FE33D5" w:rsidRDefault="00D439F0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 w:rsidRPr="00D439F0">
        <w:rPr>
          <w:rFonts w:ascii="Arial" w:eastAsia="Arial" w:hAnsi="Arial" w:cs="Arial"/>
          <w:sz w:val="24"/>
          <w:szCs w:val="24"/>
          <w:vertAlign w:val="superscript"/>
        </w:rPr>
        <w:t>1</w:t>
      </w:r>
      <w:r w:rsidR="00FE33D5">
        <w:rPr>
          <w:rFonts w:ascii="Arial" w:eastAsia="Arial" w:hAnsi="Arial" w:cs="Arial"/>
          <w:sz w:val="24"/>
          <w:szCs w:val="24"/>
        </w:rPr>
        <w:t>Department of Earth and Environmental Sciences, University of Michigan</w:t>
      </w:r>
      <w:r w:rsidR="00FE33D5">
        <w:rPr>
          <w:rFonts w:ascii="Arial" w:eastAsia="Arial" w:hAnsi="Arial" w:cs="Arial"/>
          <w:sz w:val="24"/>
          <w:szCs w:val="24"/>
        </w:rPr>
        <w:br/>
        <w:t>1100 N. University Ave.</w:t>
      </w:r>
      <w:r w:rsidR="00FE33D5">
        <w:rPr>
          <w:rFonts w:ascii="Arial" w:eastAsia="Arial" w:hAnsi="Arial" w:cs="Arial"/>
          <w:sz w:val="24"/>
          <w:szCs w:val="24"/>
        </w:rPr>
        <w:br/>
        <w:t>Ann Arbor, Michigan 48109</w:t>
      </w:r>
      <w:r w:rsidR="00FE33D5">
        <w:rPr>
          <w:rFonts w:ascii="Arial" w:eastAsia="Arial" w:hAnsi="Arial" w:cs="Arial"/>
          <w:sz w:val="24"/>
          <w:szCs w:val="24"/>
        </w:rPr>
        <w:br/>
        <w:t>United States of America</w:t>
      </w:r>
    </w:p>
    <w:p w:rsidR="00FE33D5" w:rsidRDefault="00FE33D5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</w:rPr>
      </w:pPr>
      <w:r w:rsidRPr="00D439F0">
        <w:rPr>
          <w:rFonts w:ascii="Arial" w:eastAsia="Arial" w:hAnsi="Arial" w:cs="Arial"/>
          <w:sz w:val="24"/>
          <w:szCs w:val="24"/>
          <w:vertAlign w:val="superscript"/>
        </w:rPr>
        <w:t>2</w:t>
      </w:r>
      <w:r>
        <w:rPr>
          <w:rFonts w:ascii="Arial" w:eastAsia="Arial" w:hAnsi="Arial" w:cs="Arial"/>
          <w:sz w:val="24"/>
          <w:szCs w:val="24"/>
        </w:rPr>
        <w:t>Museum of Paleontology, University of Michigan</w:t>
      </w:r>
      <w:r>
        <w:rPr>
          <w:rFonts w:ascii="Arial" w:eastAsia="Arial" w:hAnsi="Arial" w:cs="Arial"/>
          <w:sz w:val="24"/>
          <w:szCs w:val="24"/>
        </w:rPr>
        <w:br/>
        <w:t xml:space="preserve">1105 N. University Ave. </w:t>
      </w:r>
      <w:r>
        <w:rPr>
          <w:rFonts w:ascii="Arial" w:eastAsia="Arial" w:hAnsi="Arial" w:cs="Arial"/>
          <w:sz w:val="24"/>
          <w:szCs w:val="24"/>
        </w:rPr>
        <w:br/>
        <w:t>Ann Arbor, Michigan 48109</w:t>
      </w:r>
      <w:r>
        <w:rPr>
          <w:rFonts w:ascii="Arial" w:eastAsia="Arial" w:hAnsi="Arial" w:cs="Arial"/>
          <w:sz w:val="24"/>
          <w:szCs w:val="24"/>
        </w:rPr>
        <w:br/>
        <w:t>United States of America</w:t>
      </w:r>
    </w:p>
    <w:p w:rsidR="00FE33D5" w:rsidRPr="00A46327" w:rsidRDefault="00FE33D5" w:rsidP="00CA26D2">
      <w:pPr>
        <w:shd w:val="clear" w:color="auto" w:fill="FFFFFF"/>
        <w:spacing w:after="300" w:line="240" w:lineRule="auto"/>
        <w:rPr>
          <w:rFonts w:ascii="Arial" w:eastAsia="Arial" w:hAnsi="Arial" w:cs="Arial"/>
          <w:sz w:val="24"/>
          <w:szCs w:val="24"/>
          <w:lang w:val="es-US"/>
        </w:rPr>
      </w:pPr>
      <w:r w:rsidRPr="00A46327">
        <w:rPr>
          <w:rFonts w:ascii="Arial" w:eastAsia="Arial" w:hAnsi="Arial" w:cs="Arial"/>
          <w:b/>
          <w:sz w:val="24"/>
          <w:szCs w:val="24"/>
          <w:lang w:val="es-US"/>
        </w:rPr>
        <w:t xml:space="preserve">Tema: </w:t>
      </w:r>
      <w:r w:rsidR="00D439F0" w:rsidRPr="00A46327">
        <w:rPr>
          <w:rFonts w:ascii="Arial" w:eastAsia="Arial" w:hAnsi="Arial" w:cs="Arial"/>
          <w:bCs/>
          <w:sz w:val="24"/>
          <w:szCs w:val="24"/>
          <w:lang w:val="es-US"/>
        </w:rPr>
        <w:t xml:space="preserve">Métodos de </w:t>
      </w:r>
      <w:proofErr w:type="spellStart"/>
      <w:r w:rsidR="00D439F0" w:rsidRPr="00A46327">
        <w:rPr>
          <w:rFonts w:ascii="Arial" w:eastAsia="Arial" w:hAnsi="Arial" w:cs="Arial"/>
          <w:bCs/>
          <w:sz w:val="24"/>
          <w:szCs w:val="24"/>
          <w:lang w:val="es-US"/>
        </w:rPr>
        <w:t>micro</w:t>
      </w:r>
      <w:r w:rsidRPr="00A46327">
        <w:rPr>
          <w:rFonts w:ascii="Arial" w:eastAsia="Arial" w:hAnsi="Arial" w:cs="Arial"/>
          <w:bCs/>
          <w:sz w:val="24"/>
          <w:szCs w:val="24"/>
          <w:lang w:val="es-US"/>
        </w:rPr>
        <w:t>TC</w:t>
      </w:r>
      <w:proofErr w:type="spellEnd"/>
      <w:r w:rsidRPr="00A46327">
        <w:rPr>
          <w:rFonts w:ascii="Arial" w:eastAsia="Arial" w:hAnsi="Arial" w:cs="Arial"/>
          <w:bCs/>
          <w:sz w:val="24"/>
          <w:szCs w:val="24"/>
          <w:lang w:val="es-US"/>
        </w:rPr>
        <w:t xml:space="preserve"> y </w:t>
      </w:r>
      <w:proofErr w:type="spellStart"/>
      <w:r w:rsidRPr="00A46327">
        <w:rPr>
          <w:rFonts w:ascii="Arial" w:eastAsia="Arial" w:hAnsi="Arial" w:cs="Arial"/>
          <w:bCs/>
          <w:sz w:val="24"/>
          <w:szCs w:val="24"/>
          <w:lang w:val="es-US"/>
        </w:rPr>
        <w:t>permineralización</w:t>
      </w:r>
      <w:proofErr w:type="spellEnd"/>
      <w:r w:rsidRPr="00A46327">
        <w:rPr>
          <w:rFonts w:ascii="Arial" w:eastAsia="Arial" w:hAnsi="Arial" w:cs="Arial"/>
          <w:bCs/>
          <w:sz w:val="24"/>
          <w:szCs w:val="24"/>
          <w:lang w:val="es-US"/>
        </w:rPr>
        <w:t xml:space="preserve"> en vertebrados latinoamericanos</w:t>
      </w:r>
    </w:p>
    <w:p w:rsidR="00FE33D5" w:rsidRPr="00A46327" w:rsidRDefault="00FE33D5" w:rsidP="00CA26D2">
      <w:pPr>
        <w:spacing w:line="240" w:lineRule="auto"/>
        <w:jc w:val="both"/>
        <w:rPr>
          <w:rFonts w:ascii="Arial" w:eastAsia="Arial" w:hAnsi="Arial" w:cs="Arial"/>
          <w:sz w:val="24"/>
          <w:szCs w:val="24"/>
          <w:lang w:val="es-US"/>
        </w:rPr>
      </w:pPr>
      <w:proofErr w:type="spellStart"/>
      <w:r w:rsidRPr="00A46327">
        <w:rPr>
          <w:rFonts w:ascii="Arial" w:eastAsia="Arial" w:hAnsi="Arial" w:cs="Arial"/>
          <w:b/>
          <w:sz w:val="24"/>
          <w:szCs w:val="24"/>
          <w:lang w:val="es-US"/>
        </w:rPr>
        <w:t>Abstract</w:t>
      </w:r>
      <w:proofErr w:type="spellEnd"/>
      <w:r w:rsidRPr="00A46327">
        <w:rPr>
          <w:rFonts w:ascii="Arial" w:eastAsia="Arial" w:hAnsi="Arial" w:cs="Arial"/>
          <w:b/>
          <w:sz w:val="24"/>
          <w:szCs w:val="24"/>
          <w:lang w:val="es-US"/>
        </w:rPr>
        <w:t>:</w:t>
      </w:r>
      <w:r w:rsidR="00E651CA">
        <w:rPr>
          <w:rFonts w:ascii="Arial" w:eastAsia="Arial" w:hAnsi="Arial" w:cs="Arial"/>
          <w:b/>
          <w:sz w:val="24"/>
          <w:szCs w:val="24"/>
          <w:lang w:val="es-US"/>
        </w:rPr>
        <w:t xml:space="preserve">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La tomografía computarizada </w:t>
      </w:r>
      <w:r w:rsidR="0041407D" w:rsidRPr="00A46327">
        <w:rPr>
          <w:rFonts w:ascii="Arial" w:eastAsia="Arial" w:hAnsi="Arial" w:cs="Arial"/>
          <w:sz w:val="24"/>
          <w:szCs w:val="24"/>
          <w:lang w:val="es-US"/>
        </w:rPr>
        <w:t>de r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ayos X</w:t>
      </w:r>
      <w:r w:rsidR="0041407D" w:rsidRPr="00A46327">
        <w:rPr>
          <w:rFonts w:ascii="Arial" w:eastAsia="Arial" w:hAnsi="Arial" w:cs="Arial"/>
          <w:sz w:val="24"/>
          <w:szCs w:val="24"/>
          <w:lang w:val="es-US"/>
        </w:rPr>
        <w:t xml:space="preserve"> (TC)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de dientes de probosc</w:t>
      </w:r>
      <w:r w:rsidR="001F56FD" w:rsidRPr="00A46327">
        <w:rPr>
          <w:rFonts w:ascii="Arial" w:eastAsia="Arial" w:hAnsi="Arial" w:cs="Arial"/>
          <w:sz w:val="24"/>
          <w:szCs w:val="24"/>
          <w:lang w:val="es-US"/>
        </w:rPr>
        <w:t>í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de</w:t>
      </w:r>
      <w:r w:rsidR="001F56FD" w:rsidRPr="00A46327">
        <w:rPr>
          <w:rFonts w:ascii="Arial" w:eastAsia="Arial" w:hAnsi="Arial" w:cs="Arial"/>
          <w:sz w:val="24"/>
          <w:szCs w:val="24"/>
          <w:lang w:val="es-US"/>
        </w:rPr>
        <w:t>o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s (elefantes y sus familiares) </w:t>
      </w:r>
      <w:r w:rsidR="00121FC6" w:rsidRPr="00A46327">
        <w:rPr>
          <w:rFonts w:ascii="Arial" w:eastAsia="Arial" w:hAnsi="Arial" w:cs="Arial"/>
          <w:sz w:val="24"/>
          <w:szCs w:val="24"/>
          <w:lang w:val="es-US"/>
        </w:rPr>
        <w:t xml:space="preserve">fosilizados </w:t>
      </w:r>
      <w:r w:rsidR="00236636" w:rsidRPr="00A46327">
        <w:rPr>
          <w:rFonts w:ascii="Arial" w:eastAsia="Arial" w:hAnsi="Arial" w:cs="Arial"/>
          <w:sz w:val="24"/>
          <w:szCs w:val="24"/>
          <w:lang w:val="es-US"/>
        </w:rPr>
        <w:t>frecuentemente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revela detalles de la historia de vida, pero </w:t>
      </w:r>
      <w:r w:rsidR="0053246F" w:rsidRPr="00A46327">
        <w:rPr>
          <w:rFonts w:ascii="Arial" w:eastAsia="Arial" w:hAnsi="Arial" w:cs="Arial"/>
          <w:sz w:val="24"/>
          <w:szCs w:val="24"/>
          <w:lang w:val="es-US"/>
        </w:rPr>
        <w:t>es</w:t>
      </w:r>
      <w:r w:rsidR="00E651CA">
        <w:rPr>
          <w:rFonts w:ascii="Arial" w:eastAsia="Arial" w:hAnsi="Arial" w:cs="Arial"/>
          <w:sz w:val="24"/>
          <w:szCs w:val="24"/>
          <w:lang w:val="es-US"/>
        </w:rPr>
        <w:t>tá</w:t>
      </w:r>
      <w:r w:rsidR="0053246F" w:rsidRPr="00A46327">
        <w:rPr>
          <w:rFonts w:ascii="Arial" w:eastAsia="Arial" w:hAnsi="Arial" w:cs="Arial"/>
          <w:sz w:val="24"/>
          <w:szCs w:val="24"/>
          <w:lang w:val="es-US"/>
        </w:rPr>
        <w:t xml:space="preserve"> limitada</w:t>
      </w:r>
      <w:r w:rsidR="00E651CA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53246F" w:rsidRPr="00A46327">
        <w:rPr>
          <w:rFonts w:ascii="Arial" w:eastAsia="Arial" w:hAnsi="Arial" w:cs="Arial"/>
          <w:sz w:val="24"/>
          <w:szCs w:val="24"/>
          <w:lang w:val="es-US"/>
        </w:rPr>
        <w:t xml:space="preserve">por </w:t>
      </w:r>
      <w:r w:rsidR="000129F5" w:rsidRPr="00A46327">
        <w:rPr>
          <w:rFonts w:ascii="Arial" w:eastAsia="Arial" w:hAnsi="Arial" w:cs="Arial"/>
          <w:sz w:val="24"/>
          <w:szCs w:val="24"/>
          <w:lang w:val="es-US"/>
        </w:rPr>
        <w:t xml:space="preserve">la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calidad de preservación. El reconocimiento de detalles de la historia de vida</w:t>
      </w:r>
      <w:r w:rsidR="0097761C" w:rsidRPr="00A46327">
        <w:rPr>
          <w:rFonts w:ascii="Arial" w:eastAsia="Arial" w:hAnsi="Arial" w:cs="Arial"/>
          <w:sz w:val="24"/>
          <w:szCs w:val="24"/>
          <w:lang w:val="es-US"/>
        </w:rPr>
        <w:t xml:space="preserve"> parcialmente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se basa en </w:t>
      </w:r>
      <w:r w:rsidR="00905DAC" w:rsidRPr="00A46327">
        <w:rPr>
          <w:rFonts w:ascii="Arial" w:eastAsia="Arial" w:hAnsi="Arial" w:cs="Arial"/>
          <w:sz w:val="24"/>
          <w:szCs w:val="24"/>
          <w:lang w:val="es-US"/>
        </w:rPr>
        <w:t>variaciones de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patrones de </w:t>
      </w:r>
      <w:proofErr w:type="spellStart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radiodensidad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repetidos que corresponden a incrementos de crecimiento </w:t>
      </w:r>
      <w:r w:rsidR="0097761C" w:rsidRPr="00A46327">
        <w:rPr>
          <w:rFonts w:ascii="Arial" w:eastAsia="Arial" w:hAnsi="Arial" w:cs="Arial"/>
          <w:sz w:val="24"/>
          <w:szCs w:val="24"/>
          <w:lang w:val="es-US"/>
        </w:rPr>
        <w:t>anuales</w:t>
      </w:r>
      <w:r w:rsidR="00C24CF4" w:rsidRPr="00A46327">
        <w:rPr>
          <w:rFonts w:ascii="Arial" w:eastAsia="Arial" w:hAnsi="Arial" w:cs="Arial"/>
          <w:sz w:val="24"/>
          <w:szCs w:val="24"/>
          <w:lang w:val="es-US"/>
        </w:rPr>
        <w:t>, porque el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crecimiento de los dientes varía con la disponibilidad de nutrientes durante la vida</w:t>
      </w:r>
      <w:r w:rsidR="00C7687C" w:rsidRPr="00A46327">
        <w:rPr>
          <w:rFonts w:ascii="Arial" w:eastAsia="Arial" w:hAnsi="Arial" w:cs="Arial"/>
          <w:sz w:val="24"/>
          <w:szCs w:val="24"/>
          <w:lang w:val="es-US"/>
        </w:rPr>
        <w:t>.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Aunque las historias de vida de los proboscidios de latitudes medias y altas se han analizado, </w:t>
      </w:r>
      <w:r w:rsidR="00B71728" w:rsidRPr="00A46327">
        <w:rPr>
          <w:rFonts w:ascii="Arial" w:eastAsia="Arial" w:hAnsi="Arial" w:cs="Arial"/>
          <w:sz w:val="24"/>
          <w:szCs w:val="24"/>
          <w:lang w:val="es-US"/>
        </w:rPr>
        <w:t>hay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poca</w:t>
      </w:r>
      <w:r w:rsidR="00B71728" w:rsidRPr="00A46327">
        <w:rPr>
          <w:rFonts w:ascii="Arial" w:eastAsia="Arial" w:hAnsi="Arial" w:cs="Arial"/>
          <w:sz w:val="24"/>
          <w:szCs w:val="24"/>
          <w:lang w:val="es-US"/>
        </w:rPr>
        <w:t>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investigaci</w:t>
      </w:r>
      <w:r w:rsidR="00B71728" w:rsidRPr="00A46327">
        <w:rPr>
          <w:rFonts w:ascii="Arial" w:eastAsia="Arial" w:hAnsi="Arial" w:cs="Arial"/>
          <w:sz w:val="24"/>
          <w:szCs w:val="24"/>
          <w:lang w:val="es-US"/>
        </w:rPr>
        <w:t>o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n</w:t>
      </w:r>
      <w:r w:rsidR="00B71728" w:rsidRPr="00A46327">
        <w:rPr>
          <w:rFonts w:ascii="Arial" w:eastAsia="Arial" w:hAnsi="Arial" w:cs="Arial"/>
          <w:sz w:val="24"/>
          <w:szCs w:val="24"/>
          <w:lang w:val="es-US"/>
        </w:rPr>
        <w:t>es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sobre las historias de vida de l</w:t>
      </w:r>
      <w:r w:rsidR="001B0E6E" w:rsidRPr="00A46327">
        <w:rPr>
          <w:rFonts w:ascii="Arial" w:eastAsia="Arial" w:hAnsi="Arial" w:cs="Arial"/>
          <w:sz w:val="24"/>
          <w:szCs w:val="24"/>
          <w:lang w:val="es-US"/>
        </w:rPr>
        <w:t>o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s go</w:t>
      </w:r>
      <w:r w:rsidR="002804FE">
        <w:rPr>
          <w:rFonts w:ascii="Arial" w:eastAsia="Arial" w:hAnsi="Arial" w:cs="Arial"/>
          <w:sz w:val="24"/>
          <w:szCs w:val="24"/>
          <w:lang w:val="es-US"/>
        </w:rPr>
        <w:t>nfote</w:t>
      </w:r>
      <w:r w:rsidR="00B71728" w:rsidRPr="00A46327">
        <w:rPr>
          <w:rFonts w:ascii="Arial" w:eastAsia="Arial" w:hAnsi="Arial" w:cs="Arial"/>
          <w:sz w:val="24"/>
          <w:szCs w:val="24"/>
          <w:lang w:val="es-US"/>
        </w:rPr>
        <w:t>rios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tropicales</w:t>
      </w:r>
      <w:r w:rsidR="001513EA" w:rsidRPr="00A46327">
        <w:rPr>
          <w:rFonts w:ascii="Arial" w:eastAsia="Arial" w:hAnsi="Arial" w:cs="Arial"/>
          <w:sz w:val="24"/>
          <w:szCs w:val="24"/>
          <w:lang w:val="es-US"/>
        </w:rPr>
        <w:t>.</w:t>
      </w:r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1513EA" w:rsidRPr="00A46327">
        <w:rPr>
          <w:rFonts w:ascii="Arial" w:eastAsia="Arial" w:hAnsi="Arial" w:cs="Arial"/>
          <w:sz w:val="24"/>
          <w:szCs w:val="24"/>
          <w:lang w:val="es-US"/>
        </w:rPr>
        <w:t>E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n</w:t>
      </w:r>
      <w:r w:rsidR="001513EA" w:rsidRPr="00A46327">
        <w:rPr>
          <w:rFonts w:ascii="Arial" w:eastAsia="Arial" w:hAnsi="Arial" w:cs="Arial"/>
          <w:sz w:val="24"/>
          <w:szCs w:val="24"/>
          <w:lang w:val="es-US"/>
        </w:rPr>
        <w:t xml:space="preserve"> regiones tropicales,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la rápida sustitución de matriz orgánica podría ocultar variaciones sutiles en la </w:t>
      </w:r>
      <w:proofErr w:type="spellStart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radiodensidad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utilizada</w:t>
      </w:r>
      <w:r w:rsidR="00533E57" w:rsidRPr="00A46327">
        <w:rPr>
          <w:rFonts w:ascii="Arial" w:eastAsia="Arial" w:hAnsi="Arial" w:cs="Arial"/>
          <w:sz w:val="24"/>
          <w:szCs w:val="24"/>
          <w:lang w:val="es-US"/>
        </w:rPr>
        <w:t>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para identificar y medir el crecimiento </w:t>
      </w:r>
      <w:r w:rsidR="00AF4DB4" w:rsidRPr="00A46327">
        <w:rPr>
          <w:rFonts w:ascii="Arial" w:eastAsia="Arial" w:hAnsi="Arial" w:cs="Arial"/>
          <w:sz w:val="24"/>
          <w:szCs w:val="24"/>
          <w:lang w:val="es-US"/>
        </w:rPr>
        <w:t xml:space="preserve">dental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periódico. Para probar la visibilidad de las variaciones sutiles </w:t>
      </w:r>
      <w:r w:rsidR="00533E57" w:rsidRPr="00A46327">
        <w:rPr>
          <w:rFonts w:ascii="Arial" w:eastAsia="Arial" w:hAnsi="Arial" w:cs="Arial"/>
          <w:sz w:val="24"/>
          <w:szCs w:val="24"/>
          <w:lang w:val="es-US"/>
        </w:rPr>
        <w:t>de</w:t>
      </w:r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proofErr w:type="spellStart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radiodensidad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en especímenes tropicales, realizamos </w:t>
      </w:r>
      <w:r w:rsidR="007C41D0" w:rsidRPr="00A46327">
        <w:rPr>
          <w:rFonts w:ascii="Arial" w:eastAsia="Arial" w:hAnsi="Arial" w:cs="Arial"/>
          <w:sz w:val="24"/>
          <w:szCs w:val="24"/>
          <w:lang w:val="es-US"/>
        </w:rPr>
        <w:t>la primera</w:t>
      </w:r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proofErr w:type="spellStart"/>
      <w:r w:rsidR="002804FE">
        <w:rPr>
          <w:rFonts w:ascii="Arial" w:eastAsia="Arial" w:hAnsi="Arial" w:cs="Arial"/>
          <w:sz w:val="24"/>
          <w:szCs w:val="24"/>
          <w:lang w:val="es-US"/>
        </w:rPr>
        <w:t>microTC</w:t>
      </w:r>
      <w:proofErr w:type="spellEnd"/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 de </w:t>
      </w:r>
      <w:r w:rsidR="00AB4A3D" w:rsidRPr="00A46327">
        <w:rPr>
          <w:rFonts w:ascii="Arial" w:eastAsia="Arial" w:hAnsi="Arial" w:cs="Arial"/>
          <w:sz w:val="24"/>
          <w:szCs w:val="24"/>
          <w:lang w:val="es-US"/>
        </w:rPr>
        <w:t xml:space="preserve">alta-resolución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de un diente de </w:t>
      </w:r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un </w:t>
      </w:r>
      <w:proofErr w:type="spellStart"/>
      <w:r w:rsidR="002804FE">
        <w:rPr>
          <w:rFonts w:ascii="Arial" w:eastAsia="Arial" w:hAnsi="Arial" w:cs="Arial"/>
          <w:sz w:val="24"/>
          <w:szCs w:val="24"/>
          <w:lang w:val="es-US"/>
        </w:rPr>
        <w:t>gonfote</w:t>
      </w:r>
      <w:r w:rsidR="007C41D0" w:rsidRPr="00A46327">
        <w:rPr>
          <w:rFonts w:ascii="Arial" w:eastAsia="Arial" w:hAnsi="Arial" w:cs="Arial"/>
          <w:sz w:val="24"/>
          <w:szCs w:val="24"/>
          <w:lang w:val="es-US"/>
        </w:rPr>
        <w:t>rio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de la cuenca del Amazonas en Perú. El diente presenta </w:t>
      </w:r>
      <w:r w:rsidR="005510C7" w:rsidRPr="00A46327">
        <w:rPr>
          <w:rFonts w:ascii="Arial" w:eastAsia="Arial" w:hAnsi="Arial" w:cs="Arial"/>
          <w:sz w:val="24"/>
          <w:szCs w:val="24"/>
          <w:lang w:val="es-US"/>
        </w:rPr>
        <w:t>incrementos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periódic</w:t>
      </w:r>
      <w:r w:rsidR="005510C7" w:rsidRPr="00A46327">
        <w:rPr>
          <w:rFonts w:ascii="Arial" w:eastAsia="Arial" w:hAnsi="Arial" w:cs="Arial"/>
          <w:sz w:val="24"/>
          <w:szCs w:val="24"/>
          <w:lang w:val="es-US"/>
        </w:rPr>
        <w:t>o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s visibles en </w:t>
      </w:r>
      <w:proofErr w:type="spellStart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micro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TC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. Complementamos el análisis de </w:t>
      </w:r>
      <w:proofErr w:type="spellStart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micro</w:t>
      </w:r>
      <w:r w:rsidR="00C107ED" w:rsidRPr="00A46327">
        <w:rPr>
          <w:rFonts w:ascii="Arial" w:eastAsia="Arial" w:hAnsi="Arial" w:cs="Arial"/>
          <w:sz w:val="24"/>
          <w:szCs w:val="24"/>
          <w:lang w:val="es-US"/>
        </w:rPr>
        <w:t>TC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con an</w:t>
      </w:r>
      <w:r w:rsidR="002804FE">
        <w:rPr>
          <w:rFonts w:ascii="Arial" w:eastAsia="Arial" w:hAnsi="Arial" w:cs="Arial"/>
          <w:sz w:val="24"/>
          <w:szCs w:val="24"/>
          <w:lang w:val="es-US"/>
        </w:rPr>
        <w:t>álisi</w:t>
      </w:r>
      <w:r w:rsidR="003E7B24" w:rsidRPr="00A46327">
        <w:rPr>
          <w:rFonts w:ascii="Arial" w:eastAsia="Arial" w:hAnsi="Arial" w:cs="Arial"/>
          <w:sz w:val="24"/>
          <w:szCs w:val="24"/>
          <w:lang w:val="es-US"/>
        </w:rPr>
        <w:t>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de isótopos estables</w:t>
      </w:r>
      <w:r w:rsidR="003E7B24" w:rsidRPr="00A46327">
        <w:rPr>
          <w:rFonts w:ascii="Arial" w:eastAsia="Arial" w:hAnsi="Arial" w:cs="Arial"/>
          <w:sz w:val="24"/>
          <w:szCs w:val="24"/>
          <w:lang w:val="es-US"/>
        </w:rPr>
        <w:t xml:space="preserve"> seriales</w:t>
      </w:r>
      <w:r w:rsidR="002804FE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CF4925" w:rsidRPr="00A46327">
        <w:rPr>
          <w:rFonts w:ascii="Arial" w:eastAsia="Arial" w:hAnsi="Arial" w:cs="Arial"/>
          <w:sz w:val="24"/>
          <w:szCs w:val="24"/>
          <w:lang w:val="es-US"/>
        </w:rPr>
        <w:t xml:space="preserve">y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de </w:t>
      </w:r>
      <w:r w:rsidR="00CF4925" w:rsidRPr="00A46327">
        <w:rPr>
          <w:rFonts w:ascii="Arial" w:eastAsia="Arial" w:hAnsi="Arial" w:cs="Arial"/>
          <w:sz w:val="24"/>
          <w:szCs w:val="24"/>
          <w:lang w:val="es-US"/>
        </w:rPr>
        <w:t>lámina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delgada para examinar independientemente la naturaleza de las </w:t>
      </w:r>
      <w:r w:rsidR="00694670" w:rsidRPr="00A46327">
        <w:rPr>
          <w:rFonts w:ascii="Arial" w:eastAsia="Arial" w:hAnsi="Arial" w:cs="Arial"/>
          <w:sz w:val="24"/>
          <w:szCs w:val="24"/>
          <w:lang w:val="es-US"/>
        </w:rPr>
        <w:t xml:space="preserve">formas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repeti</w:t>
      </w:r>
      <w:r w:rsidR="00694670" w:rsidRPr="00A46327">
        <w:rPr>
          <w:rFonts w:ascii="Arial" w:eastAsia="Arial" w:hAnsi="Arial" w:cs="Arial"/>
          <w:sz w:val="24"/>
          <w:szCs w:val="24"/>
          <w:lang w:val="es-US"/>
        </w:rPr>
        <w:t>das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observadas en </w:t>
      </w:r>
      <w:r w:rsidR="00C107ED" w:rsidRPr="00A46327">
        <w:rPr>
          <w:rFonts w:ascii="Arial" w:eastAsia="Arial" w:hAnsi="Arial" w:cs="Arial"/>
          <w:sz w:val="24"/>
          <w:szCs w:val="24"/>
          <w:lang w:val="es-US"/>
        </w:rPr>
        <w:t xml:space="preserve">la </w:t>
      </w:r>
      <w:proofErr w:type="spellStart"/>
      <w:r w:rsidR="003B3EEA" w:rsidRPr="00A46327">
        <w:rPr>
          <w:rFonts w:ascii="Arial" w:eastAsia="Arial" w:hAnsi="Arial" w:cs="Arial"/>
          <w:sz w:val="24"/>
          <w:szCs w:val="24"/>
          <w:lang w:val="es-US"/>
        </w:rPr>
        <w:t>radiodensidad</w:t>
      </w:r>
      <w:proofErr w:type="spellEnd"/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. </w:t>
      </w:r>
      <w:r w:rsidR="003B3EEA" w:rsidRPr="00A46327">
        <w:rPr>
          <w:rFonts w:ascii="Arial" w:eastAsia="Arial" w:hAnsi="Arial" w:cs="Arial"/>
          <w:sz w:val="24"/>
          <w:szCs w:val="24"/>
          <w:lang w:val="es-US"/>
        </w:rPr>
        <w:t xml:space="preserve">Los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resultados muestran que la TC es un método prometedor para estudiar la historia de vida de especímenes tropicales. </w:t>
      </w:r>
      <w:r w:rsidR="00B8300C" w:rsidRPr="00A46327">
        <w:rPr>
          <w:rFonts w:ascii="Arial" w:eastAsia="Arial" w:hAnsi="Arial" w:cs="Arial"/>
          <w:sz w:val="24"/>
          <w:szCs w:val="24"/>
          <w:lang w:val="es-US"/>
        </w:rPr>
        <w:t>La</w:t>
      </w:r>
      <w:r w:rsidR="00CA1728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54346A" w:rsidRPr="00A46327">
        <w:rPr>
          <w:rFonts w:ascii="Arial" w:eastAsia="Arial" w:hAnsi="Arial" w:cs="Arial"/>
          <w:sz w:val="24"/>
          <w:szCs w:val="24"/>
          <w:lang w:val="es-US"/>
        </w:rPr>
        <w:t>TC</w:t>
      </w:r>
      <w:r w:rsidR="00CA1728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B8300C" w:rsidRPr="00A46327">
        <w:rPr>
          <w:rFonts w:ascii="Arial" w:eastAsia="Arial" w:hAnsi="Arial" w:cs="Arial"/>
          <w:sz w:val="24"/>
          <w:szCs w:val="24"/>
          <w:lang w:val="es-US"/>
        </w:rPr>
        <w:t>de</w:t>
      </w:r>
      <w:r w:rsidR="00CA1728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go</w:t>
      </w:r>
      <w:r w:rsidR="00CA1728">
        <w:rPr>
          <w:rFonts w:ascii="Arial" w:eastAsia="Arial" w:hAnsi="Arial" w:cs="Arial"/>
          <w:sz w:val="24"/>
          <w:szCs w:val="24"/>
          <w:lang w:val="es-US"/>
        </w:rPr>
        <w:t>nfote</w:t>
      </w:r>
      <w:r w:rsidR="005E6D6F" w:rsidRPr="00A46327">
        <w:rPr>
          <w:rFonts w:ascii="Arial" w:eastAsia="Arial" w:hAnsi="Arial" w:cs="Arial"/>
          <w:sz w:val="24"/>
          <w:szCs w:val="24"/>
          <w:lang w:val="es-US"/>
        </w:rPr>
        <w:t>rios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complement</w:t>
      </w:r>
      <w:r w:rsidR="00B8300C" w:rsidRPr="00A46327">
        <w:rPr>
          <w:rFonts w:ascii="Arial" w:eastAsia="Arial" w:hAnsi="Arial" w:cs="Arial"/>
          <w:sz w:val="24"/>
          <w:szCs w:val="24"/>
          <w:lang w:val="es-US"/>
        </w:rPr>
        <w:t>a</w:t>
      </w:r>
      <w:r w:rsidR="00CA1728">
        <w:rPr>
          <w:rFonts w:ascii="Arial" w:eastAsia="Arial" w:hAnsi="Arial" w:cs="Arial"/>
          <w:sz w:val="24"/>
          <w:szCs w:val="24"/>
          <w:lang w:val="es-US"/>
        </w:rPr>
        <w:t>da con la</w:t>
      </w:r>
      <w:r w:rsidR="00B8300C" w:rsidRPr="00A46327">
        <w:rPr>
          <w:rFonts w:ascii="Arial" w:eastAsia="Arial" w:hAnsi="Arial" w:cs="Arial"/>
          <w:sz w:val="24"/>
          <w:szCs w:val="24"/>
          <w:lang w:val="es-US"/>
        </w:rPr>
        <w:t xml:space="preserve"> </w:t>
      </w:r>
      <w:r w:rsidR="005E6D6F" w:rsidRPr="00A46327">
        <w:rPr>
          <w:rFonts w:ascii="Arial" w:eastAsia="Arial" w:hAnsi="Arial" w:cs="Arial"/>
          <w:sz w:val="24"/>
          <w:szCs w:val="24"/>
          <w:lang w:val="es-US"/>
        </w:rPr>
        <w:t>de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probosc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í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de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o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s de latitud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es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media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y alta</w:t>
      </w:r>
      <w:r w:rsidR="002B02CD" w:rsidRPr="00A46327">
        <w:rPr>
          <w:rFonts w:ascii="Arial" w:eastAsia="Arial" w:hAnsi="Arial" w:cs="Arial"/>
          <w:sz w:val="24"/>
          <w:szCs w:val="24"/>
          <w:lang w:val="es-US"/>
        </w:rPr>
        <w:t>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podría </w:t>
      </w:r>
      <w:r w:rsidR="00EB2105" w:rsidRPr="00A46327">
        <w:rPr>
          <w:rFonts w:ascii="Arial" w:eastAsia="Arial" w:hAnsi="Arial" w:cs="Arial"/>
          <w:sz w:val="24"/>
          <w:szCs w:val="24"/>
          <w:lang w:val="es-US"/>
        </w:rPr>
        <w:t xml:space="preserve">ayudar a </w:t>
      </w:r>
      <w:r w:rsidR="00B61756" w:rsidRPr="00A46327">
        <w:rPr>
          <w:rFonts w:ascii="Arial" w:eastAsia="Arial" w:hAnsi="Arial" w:cs="Arial"/>
          <w:sz w:val="24"/>
          <w:szCs w:val="24"/>
          <w:lang w:val="es-US"/>
        </w:rPr>
        <w:t>describir</w:t>
      </w:r>
      <w:r w:rsidR="00EB2105" w:rsidRPr="00A46327">
        <w:rPr>
          <w:rFonts w:ascii="Arial" w:eastAsia="Arial" w:hAnsi="Arial" w:cs="Arial"/>
          <w:sz w:val="24"/>
          <w:szCs w:val="24"/>
          <w:lang w:val="es-US"/>
        </w:rPr>
        <w:t xml:space="preserve"> mejor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las extinciones </w:t>
      </w:r>
      <w:r w:rsidR="00CA1728">
        <w:rPr>
          <w:rFonts w:ascii="Arial" w:eastAsia="Arial" w:hAnsi="Arial" w:cs="Arial"/>
          <w:sz w:val="24"/>
          <w:szCs w:val="24"/>
          <w:lang w:val="es-US"/>
        </w:rPr>
        <w:t>sudamericanas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y proporcionar </w:t>
      </w:r>
      <w:r w:rsidR="0073004A" w:rsidRPr="00A46327">
        <w:rPr>
          <w:rFonts w:ascii="Arial" w:eastAsia="Arial" w:hAnsi="Arial" w:cs="Arial"/>
          <w:sz w:val="24"/>
          <w:szCs w:val="24"/>
          <w:lang w:val="es-US"/>
        </w:rPr>
        <w:t>un entendimiento</w:t>
      </w:r>
      <w:r w:rsidR="00DA282E" w:rsidRPr="00A46327">
        <w:rPr>
          <w:rFonts w:ascii="Arial" w:eastAsia="Arial" w:hAnsi="Arial" w:cs="Arial"/>
          <w:sz w:val="24"/>
          <w:szCs w:val="24"/>
          <w:lang w:val="es-US"/>
        </w:rPr>
        <w:t xml:space="preserve"> más completo</w:t>
      </w:r>
      <w:r w:rsidR="00CA1728">
        <w:rPr>
          <w:rFonts w:ascii="Arial" w:eastAsia="Arial" w:hAnsi="Arial" w:cs="Arial"/>
          <w:sz w:val="24"/>
          <w:szCs w:val="24"/>
          <w:lang w:val="es-US"/>
        </w:rPr>
        <w:t xml:space="preserve"> de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 xml:space="preserve"> las extinciones de megafauna del </w:t>
      </w:r>
      <w:r w:rsidR="007A56D2">
        <w:rPr>
          <w:rFonts w:ascii="Arial" w:eastAsia="Arial" w:hAnsi="Arial" w:cs="Arial"/>
          <w:sz w:val="24"/>
          <w:szCs w:val="24"/>
          <w:lang w:val="es-US"/>
        </w:rPr>
        <w:t xml:space="preserve">final del </w:t>
      </w:r>
      <w:r w:rsidR="00CF2AA4" w:rsidRPr="00A46327">
        <w:rPr>
          <w:rFonts w:ascii="Arial" w:eastAsia="Arial" w:hAnsi="Arial" w:cs="Arial"/>
          <w:sz w:val="24"/>
          <w:szCs w:val="24"/>
          <w:lang w:val="es-US"/>
        </w:rPr>
        <w:t>Pleistoceno a escala global.</w:t>
      </w:r>
      <w:bookmarkStart w:id="0" w:name="_GoBack"/>
      <w:bookmarkEnd w:id="0"/>
    </w:p>
    <w:p w:rsidR="00D5284C" w:rsidRPr="00A46327" w:rsidRDefault="00D5284C">
      <w:pPr>
        <w:rPr>
          <w:rFonts w:ascii="Arial" w:eastAsia="Arial" w:hAnsi="Arial" w:cs="Arial"/>
          <w:sz w:val="24"/>
          <w:szCs w:val="24"/>
          <w:lang w:val="es-US"/>
        </w:rPr>
      </w:pPr>
    </w:p>
    <w:sectPr w:rsidR="00D5284C" w:rsidRPr="00A46327" w:rsidSect="0082369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3589E7" w16cid:durableId="1F6F1AD3"/>
  <w16cid:commentId w16cid:paraId="60D0B0B1" w16cid:durableId="1F6F1BD5"/>
  <w16cid:commentId w16cid:paraId="778553CE" w16cid:durableId="1F6F1B86"/>
  <w16cid:commentId w16cid:paraId="74A7F268" w16cid:durableId="1F6F1C0D"/>
  <w16cid:commentId w16cid:paraId="112B2F86" w16cid:durableId="1F6F1C57"/>
  <w16cid:commentId w16cid:paraId="487D01C1" w16cid:durableId="1F6F1C72"/>
  <w16cid:commentId w16cid:paraId="2D4F6225" w16cid:durableId="1F6F1D5D"/>
  <w16cid:commentId w16cid:paraId="64C8B4C3" w16cid:durableId="1F6F1E7C"/>
  <w16cid:commentId w16cid:paraId="7A28D02E" w16cid:durableId="1F6F1E48"/>
  <w16cid:commentId w16cid:paraId="7CB5AB66" w16cid:durableId="1F6F1F1D"/>
  <w16cid:commentId w16cid:paraId="2EE7D9DC" w16cid:durableId="1F6F1F76"/>
  <w16cid:commentId w16cid:paraId="68ED533D" w16cid:durableId="1F6F2074"/>
  <w16cid:commentId w16cid:paraId="7224FFCB" w16cid:durableId="1F6F203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C56" w:rsidRDefault="00A10C56" w:rsidP="00FE33D5">
      <w:pPr>
        <w:spacing w:after="0" w:line="240" w:lineRule="auto"/>
      </w:pPr>
      <w:r>
        <w:separator/>
      </w:r>
    </w:p>
  </w:endnote>
  <w:endnote w:type="continuationSeparator" w:id="0">
    <w:p w:rsidR="00A10C56" w:rsidRDefault="00A10C56" w:rsidP="00FE33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C56" w:rsidRDefault="00A10C56" w:rsidP="00FE33D5">
      <w:pPr>
        <w:spacing w:after="0" w:line="240" w:lineRule="auto"/>
      </w:pPr>
      <w:r>
        <w:separator/>
      </w:r>
    </w:p>
  </w:footnote>
  <w:footnote w:type="continuationSeparator" w:id="0">
    <w:p w:rsidR="00A10C56" w:rsidRDefault="00A10C56" w:rsidP="00FE33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794" w:rsidRDefault="004A679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1C87"/>
    <w:multiLevelType w:val="multilevel"/>
    <w:tmpl w:val="43E2C0BC"/>
    <w:lvl w:ilvl="0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/>
        <w:color w:val="666666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38794116"/>
    <w:multiLevelType w:val="multilevel"/>
    <w:tmpl w:val="35F2F0B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666666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4096" w:nlCheck="1" w:checkStyle="0"/>
  <w:activeWritingStyle w:appName="MSWord" w:lang="en-US" w:vendorID="64" w:dllVersion="131078" w:nlCheck="1" w:checkStyle="1"/>
  <w:activeWritingStyle w:appName="MSWord" w:lang="es-US" w:vendorID="64" w:dllVersion="131078" w:nlCheck="1" w:checkStyle="1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284C"/>
    <w:rsid w:val="000129F5"/>
    <w:rsid w:val="00016712"/>
    <w:rsid w:val="000262B4"/>
    <w:rsid w:val="0003412F"/>
    <w:rsid w:val="000871DC"/>
    <w:rsid w:val="00090874"/>
    <w:rsid w:val="000D2EF4"/>
    <w:rsid w:val="001108AA"/>
    <w:rsid w:val="00121FC6"/>
    <w:rsid w:val="0012732C"/>
    <w:rsid w:val="001513EA"/>
    <w:rsid w:val="001818FB"/>
    <w:rsid w:val="00197536"/>
    <w:rsid w:val="001B0E6E"/>
    <w:rsid w:val="001B0EFD"/>
    <w:rsid w:val="001B64BC"/>
    <w:rsid w:val="001F56FD"/>
    <w:rsid w:val="001F7E81"/>
    <w:rsid w:val="002247F0"/>
    <w:rsid w:val="002261AA"/>
    <w:rsid w:val="00236636"/>
    <w:rsid w:val="00237CEC"/>
    <w:rsid w:val="00246CA7"/>
    <w:rsid w:val="0025540F"/>
    <w:rsid w:val="002804FE"/>
    <w:rsid w:val="002B02CD"/>
    <w:rsid w:val="002C7B92"/>
    <w:rsid w:val="002F0434"/>
    <w:rsid w:val="0031558B"/>
    <w:rsid w:val="0032555F"/>
    <w:rsid w:val="00326C2E"/>
    <w:rsid w:val="003A6A53"/>
    <w:rsid w:val="003B3EEA"/>
    <w:rsid w:val="003E0DB2"/>
    <w:rsid w:val="003E273D"/>
    <w:rsid w:val="003E3119"/>
    <w:rsid w:val="003E7B24"/>
    <w:rsid w:val="00407DA3"/>
    <w:rsid w:val="0041407D"/>
    <w:rsid w:val="00487BAE"/>
    <w:rsid w:val="004914DD"/>
    <w:rsid w:val="004A6794"/>
    <w:rsid w:val="004C2BB5"/>
    <w:rsid w:val="004C5676"/>
    <w:rsid w:val="004D5D72"/>
    <w:rsid w:val="004E2C41"/>
    <w:rsid w:val="005139DE"/>
    <w:rsid w:val="00515731"/>
    <w:rsid w:val="00521847"/>
    <w:rsid w:val="00530213"/>
    <w:rsid w:val="0053246F"/>
    <w:rsid w:val="00533E57"/>
    <w:rsid w:val="0054346A"/>
    <w:rsid w:val="005510C7"/>
    <w:rsid w:val="005667EA"/>
    <w:rsid w:val="005D1208"/>
    <w:rsid w:val="005E1CE8"/>
    <w:rsid w:val="005E6D6F"/>
    <w:rsid w:val="0060038D"/>
    <w:rsid w:val="00617ADC"/>
    <w:rsid w:val="0062381C"/>
    <w:rsid w:val="00625BC8"/>
    <w:rsid w:val="00631B3E"/>
    <w:rsid w:val="00694670"/>
    <w:rsid w:val="006B72D3"/>
    <w:rsid w:val="007203CB"/>
    <w:rsid w:val="0073004A"/>
    <w:rsid w:val="00741CBA"/>
    <w:rsid w:val="00764A7D"/>
    <w:rsid w:val="007A56D2"/>
    <w:rsid w:val="007C41D0"/>
    <w:rsid w:val="00807E0E"/>
    <w:rsid w:val="00823690"/>
    <w:rsid w:val="00862B1B"/>
    <w:rsid w:val="008736A9"/>
    <w:rsid w:val="008C2C69"/>
    <w:rsid w:val="00905DAC"/>
    <w:rsid w:val="00907F5B"/>
    <w:rsid w:val="00970F71"/>
    <w:rsid w:val="0097761C"/>
    <w:rsid w:val="00987ABF"/>
    <w:rsid w:val="00991DF8"/>
    <w:rsid w:val="009F0C40"/>
    <w:rsid w:val="009F3122"/>
    <w:rsid w:val="00A10C56"/>
    <w:rsid w:val="00A264E8"/>
    <w:rsid w:val="00A30DEF"/>
    <w:rsid w:val="00A354FD"/>
    <w:rsid w:val="00A46327"/>
    <w:rsid w:val="00AB4A3D"/>
    <w:rsid w:val="00AE2050"/>
    <w:rsid w:val="00AF4DB4"/>
    <w:rsid w:val="00B21373"/>
    <w:rsid w:val="00B34300"/>
    <w:rsid w:val="00B400B8"/>
    <w:rsid w:val="00B5265F"/>
    <w:rsid w:val="00B61756"/>
    <w:rsid w:val="00B66C14"/>
    <w:rsid w:val="00B71728"/>
    <w:rsid w:val="00B80E8F"/>
    <w:rsid w:val="00B8300C"/>
    <w:rsid w:val="00B90594"/>
    <w:rsid w:val="00BA0915"/>
    <w:rsid w:val="00BB1A6F"/>
    <w:rsid w:val="00BC6E65"/>
    <w:rsid w:val="00BE465C"/>
    <w:rsid w:val="00BF74A1"/>
    <w:rsid w:val="00C04884"/>
    <w:rsid w:val="00C107ED"/>
    <w:rsid w:val="00C2116E"/>
    <w:rsid w:val="00C24CF4"/>
    <w:rsid w:val="00C5256E"/>
    <w:rsid w:val="00C7687C"/>
    <w:rsid w:val="00C97E68"/>
    <w:rsid w:val="00CA1728"/>
    <w:rsid w:val="00CA26D2"/>
    <w:rsid w:val="00CE74C3"/>
    <w:rsid w:val="00CF2AA4"/>
    <w:rsid w:val="00CF4925"/>
    <w:rsid w:val="00D15932"/>
    <w:rsid w:val="00D40580"/>
    <w:rsid w:val="00D42B5B"/>
    <w:rsid w:val="00D439F0"/>
    <w:rsid w:val="00D5284C"/>
    <w:rsid w:val="00D562B0"/>
    <w:rsid w:val="00DA282E"/>
    <w:rsid w:val="00DB79BA"/>
    <w:rsid w:val="00DC076D"/>
    <w:rsid w:val="00DD44A1"/>
    <w:rsid w:val="00DE2DF9"/>
    <w:rsid w:val="00DF625E"/>
    <w:rsid w:val="00E32C8A"/>
    <w:rsid w:val="00E4623F"/>
    <w:rsid w:val="00E651CA"/>
    <w:rsid w:val="00E80D23"/>
    <w:rsid w:val="00EB2105"/>
    <w:rsid w:val="00ED25D9"/>
    <w:rsid w:val="00F03F7D"/>
    <w:rsid w:val="00F142D2"/>
    <w:rsid w:val="00F33558"/>
    <w:rsid w:val="00F52C90"/>
    <w:rsid w:val="00F60ED6"/>
    <w:rsid w:val="00F867FC"/>
    <w:rsid w:val="00FB04DE"/>
    <w:rsid w:val="00FB5D03"/>
    <w:rsid w:val="00FE10DB"/>
    <w:rsid w:val="00FE2E04"/>
    <w:rsid w:val="00FE33D5"/>
    <w:rsid w:val="00FE3714"/>
    <w:rsid w:val="00FE59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23690"/>
  </w:style>
  <w:style w:type="paragraph" w:styleId="Ttulo1">
    <w:name w:val="heading 1"/>
    <w:basedOn w:val="Normal"/>
    <w:next w:val="Normal"/>
    <w:rsid w:val="0082369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rsid w:val="0082369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rsid w:val="0082369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rsid w:val="0082369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rsid w:val="00823690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rsid w:val="0082369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next w:val="Normal"/>
    <w:rsid w:val="00823690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rsid w:val="0082369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Refdecomentario">
    <w:name w:val="annotation reference"/>
    <w:basedOn w:val="Fuentedeprrafopredeter"/>
    <w:uiPriority w:val="99"/>
    <w:semiHidden/>
    <w:unhideWhenUsed/>
    <w:rsid w:val="00FE59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59A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59A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59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59A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59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59AF"/>
    <w:rPr>
      <w:rFonts w:ascii="Tahoma" w:hAnsi="Tahoma" w:cs="Tahoma"/>
      <w:sz w:val="16"/>
      <w:szCs w:val="16"/>
    </w:rPr>
  </w:style>
  <w:style w:type="paragraph" w:styleId="Revisin">
    <w:name w:val="Revision"/>
    <w:hidden/>
    <w:uiPriority w:val="99"/>
    <w:semiHidden/>
    <w:rsid w:val="0060038D"/>
    <w:pPr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rsid w:val="00FE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3D5"/>
  </w:style>
  <w:style w:type="paragraph" w:styleId="Piedepgina">
    <w:name w:val="footer"/>
    <w:basedOn w:val="Normal"/>
    <w:link w:val="PiedepginaCar"/>
    <w:uiPriority w:val="99"/>
    <w:unhideWhenUsed/>
    <w:rsid w:val="00FE3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3D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US" w:eastAsia="es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6B48B-7D02-429F-9CB9-35A8C4A5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695</Words>
  <Characters>3826</Characters>
  <Application>Microsoft Office Word</Application>
  <DocSecurity>0</DocSecurity>
  <Lines>31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Michigan</Company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Fisher, Daniel</dc:creator>
  <cp:lastModifiedBy>Mauricio Molina</cp:lastModifiedBy>
  <cp:revision>3</cp:revision>
  <dcterms:created xsi:type="dcterms:W3CDTF">2018-10-17T00:08:00Z</dcterms:created>
  <dcterms:modified xsi:type="dcterms:W3CDTF">2018-10-29T17:19:00Z</dcterms:modified>
</cp:coreProperties>
</file>